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B6E7A" w14:textId="77777777" w:rsidR="00573ED1" w:rsidRPr="000F2563" w:rsidRDefault="00A30B66" w:rsidP="001C3500">
      <w:pPr>
        <w:pStyle w:val="Heading1"/>
        <w:jc w:val="center"/>
        <w:rPr>
          <w:rFonts w:ascii="Times New Roman" w:hAnsi="Times New Roman" w:cs="Times New Roman"/>
          <w:color w:val="auto"/>
          <w:sz w:val="22"/>
          <w:szCs w:val="22"/>
        </w:rPr>
      </w:pPr>
      <w:r w:rsidRPr="000F2563">
        <w:rPr>
          <w:rFonts w:ascii="Times New Roman" w:hAnsi="Times New Roman" w:cs="Times New Roman"/>
          <w:color w:val="auto"/>
          <w:sz w:val="22"/>
          <w:szCs w:val="22"/>
        </w:rPr>
        <w:t>TERMS AND CONDITIONS OF PURCHASE OF IT PRODUCTS</w:t>
      </w:r>
    </w:p>
    <w:p w14:paraId="110A2041" w14:textId="77777777" w:rsidR="00573ED1" w:rsidRPr="000F2563" w:rsidRDefault="00573ED1" w:rsidP="001C3500">
      <w:pPr>
        <w:jc w:val="both"/>
        <w:rPr>
          <w:rFonts w:ascii="Times New Roman" w:hAnsi="Times New Roman" w:cs="Times New Roman"/>
        </w:rPr>
      </w:pPr>
    </w:p>
    <w:p w14:paraId="4C842099" w14:textId="4212A74C" w:rsidR="00573ED1" w:rsidRPr="00C97B37" w:rsidRDefault="00A30B66" w:rsidP="001C3500">
      <w:pPr>
        <w:jc w:val="both"/>
        <w:rPr>
          <w:rFonts w:ascii="Times New Roman" w:hAnsi="Times New Roman" w:cs="Times New Roman"/>
        </w:rPr>
      </w:pPr>
      <w:r w:rsidRPr="000F2563">
        <w:rPr>
          <w:rFonts w:ascii="Times New Roman" w:hAnsi="Times New Roman" w:cs="Times New Roman"/>
        </w:rPr>
        <w:t xml:space="preserve">1. </w:t>
      </w:r>
      <w:r w:rsidRPr="00C97B37">
        <w:rPr>
          <w:rFonts w:ascii="Times New Roman" w:hAnsi="Times New Roman" w:cs="Times New Roman"/>
          <w:u w:val="single"/>
        </w:rPr>
        <w:t>Scope and Applicability</w:t>
      </w:r>
      <w:r w:rsidR="00C97B37">
        <w:rPr>
          <w:rFonts w:ascii="Times New Roman" w:hAnsi="Times New Roman" w:cs="Times New Roman"/>
        </w:rPr>
        <w:t>.</w:t>
      </w:r>
    </w:p>
    <w:p w14:paraId="56C56305" w14:textId="5F2D913F" w:rsidR="00573ED1" w:rsidRPr="000F2563" w:rsidRDefault="00A30B66" w:rsidP="001C3500">
      <w:pPr>
        <w:jc w:val="both"/>
        <w:rPr>
          <w:rFonts w:ascii="Times New Roman" w:hAnsi="Times New Roman" w:cs="Times New Roman"/>
        </w:rPr>
      </w:pPr>
      <w:r w:rsidRPr="000F2563">
        <w:rPr>
          <w:rFonts w:ascii="Times New Roman" w:hAnsi="Times New Roman" w:cs="Times New Roman"/>
        </w:rPr>
        <w:t>These Terms and Conditions govern the purchase of information technology products, including but not limited to hardware, equipment, peripherals, and associated software licenses (“Products”), as identified in the applicable Purchase Order or Quote issued by Company and accepted by Customer.</w:t>
      </w:r>
      <w:r w:rsidR="000F2563">
        <w:rPr>
          <w:rFonts w:ascii="Times New Roman" w:hAnsi="Times New Roman" w:cs="Times New Roman"/>
        </w:rPr>
        <w:t xml:space="preserve">  </w:t>
      </w:r>
      <w:r w:rsidRPr="000F2563">
        <w:rPr>
          <w:rFonts w:ascii="Times New Roman" w:hAnsi="Times New Roman" w:cs="Times New Roman"/>
        </w:rPr>
        <w:t>Each Purchase Order or Quote constitutes a separate transaction. Company is providing Products only as specifically identified therein and is not providing ongoing services unless separately agreed in writing.</w:t>
      </w:r>
    </w:p>
    <w:p w14:paraId="2F7EC4EF" w14:textId="3C693E52" w:rsidR="00573ED1" w:rsidRPr="00C97B37" w:rsidRDefault="00A30B66" w:rsidP="001C3500">
      <w:pPr>
        <w:jc w:val="both"/>
        <w:rPr>
          <w:rFonts w:ascii="Times New Roman" w:hAnsi="Times New Roman" w:cs="Times New Roman"/>
        </w:rPr>
      </w:pPr>
      <w:r w:rsidRPr="000F2563">
        <w:rPr>
          <w:rFonts w:ascii="Times New Roman" w:hAnsi="Times New Roman" w:cs="Times New Roman"/>
        </w:rPr>
        <w:t xml:space="preserve">2. </w:t>
      </w:r>
      <w:r w:rsidRPr="00C97B37">
        <w:rPr>
          <w:rFonts w:ascii="Times New Roman" w:hAnsi="Times New Roman" w:cs="Times New Roman"/>
          <w:u w:val="single"/>
        </w:rPr>
        <w:t>Third-Party Products and Manufacturer Warranties</w:t>
      </w:r>
      <w:r w:rsidR="00C97B37">
        <w:rPr>
          <w:rFonts w:ascii="Times New Roman" w:hAnsi="Times New Roman" w:cs="Times New Roman"/>
        </w:rPr>
        <w:t>.</w:t>
      </w:r>
    </w:p>
    <w:p w14:paraId="6AD4F1E8" w14:textId="0182975B" w:rsidR="00573ED1" w:rsidRPr="000F2563" w:rsidRDefault="00A30B66" w:rsidP="001C3500">
      <w:pPr>
        <w:jc w:val="both"/>
        <w:rPr>
          <w:rFonts w:ascii="Times New Roman" w:hAnsi="Times New Roman" w:cs="Times New Roman"/>
        </w:rPr>
      </w:pPr>
      <w:r w:rsidRPr="000F2563">
        <w:rPr>
          <w:rFonts w:ascii="Times New Roman" w:hAnsi="Times New Roman" w:cs="Times New Roman"/>
        </w:rPr>
        <w:t>All Products are manufactured by third parties unless expressly stated otherwise. Any warranties applicable to the Products are provided solely by the original manufacturer and not by Company.</w:t>
      </w:r>
      <w:r w:rsidR="000F2563">
        <w:rPr>
          <w:rFonts w:ascii="Times New Roman" w:hAnsi="Times New Roman" w:cs="Times New Roman"/>
        </w:rPr>
        <w:t xml:space="preserve">  </w:t>
      </w:r>
      <w:r w:rsidRPr="000F2563">
        <w:rPr>
          <w:rFonts w:ascii="Times New Roman" w:hAnsi="Times New Roman" w:cs="Times New Roman"/>
        </w:rPr>
        <w:t>Company will reasonably assist Customer in processing manufacturer warranty claims where applicable, but Company makes no independent warranty with respect to any third-party Product.</w:t>
      </w:r>
      <w:r w:rsidR="000F2563">
        <w:rPr>
          <w:rFonts w:ascii="Times New Roman" w:hAnsi="Times New Roman" w:cs="Times New Roman"/>
        </w:rPr>
        <w:t xml:space="preserve">  </w:t>
      </w:r>
      <w:r w:rsidRPr="000F2563">
        <w:rPr>
          <w:rFonts w:ascii="Times New Roman" w:hAnsi="Times New Roman" w:cs="Times New Roman"/>
        </w:rPr>
        <w:t xml:space="preserve">Software provided with or embedded in any Product is licensed, not sold, and is subject to the </w:t>
      </w:r>
      <w:proofErr w:type="gramStart"/>
      <w:r w:rsidRPr="000F2563">
        <w:rPr>
          <w:rFonts w:ascii="Times New Roman" w:hAnsi="Times New Roman" w:cs="Times New Roman"/>
        </w:rPr>
        <w:t>manufacturer’s</w:t>
      </w:r>
      <w:proofErr w:type="gramEnd"/>
      <w:r w:rsidRPr="000F2563">
        <w:rPr>
          <w:rFonts w:ascii="Times New Roman" w:hAnsi="Times New Roman" w:cs="Times New Roman"/>
        </w:rPr>
        <w:t xml:space="preserve"> or publisher’s end-user license agreement.</w:t>
      </w:r>
    </w:p>
    <w:p w14:paraId="791A2EEE" w14:textId="2C88B625" w:rsidR="00573ED1" w:rsidRPr="000F2563" w:rsidRDefault="00A30B66" w:rsidP="001C3500">
      <w:pPr>
        <w:jc w:val="both"/>
        <w:rPr>
          <w:rFonts w:ascii="Times New Roman" w:hAnsi="Times New Roman" w:cs="Times New Roman"/>
        </w:rPr>
      </w:pPr>
      <w:r w:rsidRPr="000F2563">
        <w:rPr>
          <w:rFonts w:ascii="Times New Roman" w:hAnsi="Times New Roman" w:cs="Times New Roman"/>
        </w:rPr>
        <w:t xml:space="preserve">3. </w:t>
      </w:r>
      <w:r w:rsidRPr="00C97B37">
        <w:rPr>
          <w:rFonts w:ascii="Times New Roman" w:hAnsi="Times New Roman" w:cs="Times New Roman"/>
          <w:u w:val="single"/>
        </w:rPr>
        <w:t>Delivery; Title; Risk of Loss</w:t>
      </w:r>
      <w:r w:rsidR="00C97B37">
        <w:rPr>
          <w:rFonts w:ascii="Times New Roman" w:hAnsi="Times New Roman" w:cs="Times New Roman"/>
        </w:rPr>
        <w:t>.</w:t>
      </w:r>
    </w:p>
    <w:p w14:paraId="7C87612F" w14:textId="77777777" w:rsidR="00573ED1" w:rsidRPr="000F2563" w:rsidRDefault="00A30B66" w:rsidP="001C3500">
      <w:pPr>
        <w:jc w:val="both"/>
        <w:rPr>
          <w:rFonts w:ascii="Times New Roman" w:hAnsi="Times New Roman" w:cs="Times New Roman"/>
        </w:rPr>
      </w:pPr>
      <w:r w:rsidRPr="000F2563">
        <w:rPr>
          <w:rFonts w:ascii="Times New Roman" w:hAnsi="Times New Roman" w:cs="Times New Roman"/>
        </w:rPr>
        <w:t>Delivery dates are estimates only unless otherwise stated in writing.</w:t>
      </w:r>
    </w:p>
    <w:p w14:paraId="5F51AB4E" w14:textId="77777777" w:rsidR="000F2563" w:rsidRDefault="00A30B66" w:rsidP="001C3500">
      <w:pPr>
        <w:jc w:val="both"/>
        <w:rPr>
          <w:rFonts w:ascii="Times New Roman" w:hAnsi="Times New Roman" w:cs="Times New Roman"/>
        </w:rPr>
      </w:pPr>
      <w:r w:rsidRPr="000F2563">
        <w:rPr>
          <w:rFonts w:ascii="Times New Roman" w:hAnsi="Times New Roman" w:cs="Times New Roman"/>
        </w:rPr>
        <w:t>Unless otherwise specified in the applicable Purchase Order or Quote:</w:t>
      </w:r>
    </w:p>
    <w:p w14:paraId="3360D90E" w14:textId="77777777" w:rsidR="000F2563" w:rsidRDefault="00A30B66" w:rsidP="001C3500">
      <w:pPr>
        <w:pStyle w:val="ListParagraph"/>
        <w:numPr>
          <w:ilvl w:val="0"/>
          <w:numId w:val="10"/>
        </w:numPr>
        <w:jc w:val="both"/>
        <w:rPr>
          <w:rFonts w:ascii="Times New Roman" w:hAnsi="Times New Roman" w:cs="Times New Roman"/>
        </w:rPr>
      </w:pPr>
      <w:r w:rsidRPr="000F2563">
        <w:rPr>
          <w:rFonts w:ascii="Times New Roman" w:hAnsi="Times New Roman" w:cs="Times New Roman"/>
        </w:rPr>
        <w:t>Risk of loss or damage transfers to Customer upon delivery to the shipping carrier or to Customer’s designated location, whichever occurs first.</w:t>
      </w:r>
    </w:p>
    <w:p w14:paraId="68D99E91" w14:textId="7FF69FE4" w:rsidR="00573ED1" w:rsidRPr="000F2563" w:rsidRDefault="00A30B66" w:rsidP="001C3500">
      <w:pPr>
        <w:pStyle w:val="ListParagraph"/>
        <w:numPr>
          <w:ilvl w:val="0"/>
          <w:numId w:val="10"/>
        </w:numPr>
        <w:jc w:val="both"/>
        <w:rPr>
          <w:rFonts w:ascii="Times New Roman" w:hAnsi="Times New Roman" w:cs="Times New Roman"/>
        </w:rPr>
      </w:pPr>
      <w:r w:rsidRPr="000F2563">
        <w:rPr>
          <w:rFonts w:ascii="Times New Roman" w:hAnsi="Times New Roman" w:cs="Times New Roman"/>
        </w:rPr>
        <w:t>Customer is responsible for all shipping, handling, and insurance unless otherwise agreed.</w:t>
      </w:r>
    </w:p>
    <w:p w14:paraId="77EEE2D4" w14:textId="13C06191" w:rsidR="00573ED1" w:rsidRPr="000F2563" w:rsidRDefault="00A30B66" w:rsidP="001C3500">
      <w:pPr>
        <w:jc w:val="both"/>
        <w:rPr>
          <w:rFonts w:ascii="Times New Roman" w:hAnsi="Times New Roman" w:cs="Times New Roman"/>
        </w:rPr>
      </w:pPr>
      <w:r w:rsidRPr="000F2563">
        <w:rPr>
          <w:rFonts w:ascii="Times New Roman" w:hAnsi="Times New Roman" w:cs="Times New Roman"/>
        </w:rPr>
        <w:t xml:space="preserve">4. </w:t>
      </w:r>
      <w:r w:rsidRPr="00C97B37">
        <w:rPr>
          <w:rFonts w:ascii="Times New Roman" w:hAnsi="Times New Roman" w:cs="Times New Roman"/>
          <w:u w:val="single"/>
        </w:rPr>
        <w:t>Inspection and Acceptance</w:t>
      </w:r>
      <w:r w:rsidR="00C97B37">
        <w:rPr>
          <w:rFonts w:ascii="Times New Roman" w:hAnsi="Times New Roman" w:cs="Times New Roman"/>
        </w:rPr>
        <w:t>.</w:t>
      </w:r>
    </w:p>
    <w:p w14:paraId="2280D33B" w14:textId="77777777" w:rsidR="00573ED1" w:rsidRPr="000F2563" w:rsidRDefault="00A30B66" w:rsidP="001C3500">
      <w:pPr>
        <w:jc w:val="both"/>
        <w:rPr>
          <w:rFonts w:ascii="Times New Roman" w:hAnsi="Times New Roman" w:cs="Times New Roman"/>
        </w:rPr>
      </w:pPr>
      <w:proofErr w:type="gramStart"/>
      <w:r w:rsidRPr="000F2563">
        <w:rPr>
          <w:rFonts w:ascii="Times New Roman" w:hAnsi="Times New Roman" w:cs="Times New Roman"/>
        </w:rPr>
        <w:t>Customer</w:t>
      </w:r>
      <w:proofErr w:type="gramEnd"/>
      <w:r w:rsidRPr="000F2563">
        <w:rPr>
          <w:rFonts w:ascii="Times New Roman" w:hAnsi="Times New Roman" w:cs="Times New Roman"/>
        </w:rPr>
        <w:t xml:space="preserve"> shall inspect all Products within five (5) business days after delivery.</w:t>
      </w:r>
    </w:p>
    <w:p w14:paraId="471FC894" w14:textId="63120011" w:rsidR="00573ED1" w:rsidRPr="000F2563" w:rsidRDefault="00A30B66" w:rsidP="001C3500">
      <w:pPr>
        <w:jc w:val="both"/>
        <w:rPr>
          <w:rFonts w:ascii="Times New Roman" w:hAnsi="Times New Roman" w:cs="Times New Roman"/>
        </w:rPr>
      </w:pPr>
      <w:r w:rsidRPr="000F2563">
        <w:rPr>
          <w:rFonts w:ascii="Times New Roman" w:hAnsi="Times New Roman" w:cs="Times New Roman"/>
        </w:rPr>
        <w:t xml:space="preserve">Any claims for shortages, shipping damage, or nonconforming </w:t>
      </w:r>
      <w:r w:rsidRPr="00C97B37">
        <w:rPr>
          <w:rFonts w:ascii="Times New Roman" w:hAnsi="Times New Roman" w:cs="Times New Roman"/>
        </w:rPr>
        <w:t>Products must be reported to Company in writing within such period. Failure to provide notice within this time</w:t>
      </w:r>
      <w:r w:rsidRPr="000F2563">
        <w:rPr>
          <w:rFonts w:ascii="Times New Roman" w:hAnsi="Times New Roman" w:cs="Times New Roman"/>
        </w:rPr>
        <w:t xml:space="preserve"> constitutes acceptance of the Products.</w:t>
      </w:r>
      <w:r w:rsidR="000F2563">
        <w:rPr>
          <w:rFonts w:ascii="Times New Roman" w:hAnsi="Times New Roman" w:cs="Times New Roman"/>
        </w:rPr>
        <w:t xml:space="preserve"> </w:t>
      </w:r>
      <w:r w:rsidRPr="000F2563">
        <w:rPr>
          <w:rFonts w:ascii="Times New Roman" w:hAnsi="Times New Roman" w:cs="Times New Roman"/>
        </w:rPr>
        <w:t>Returns are subject to manufacturer or distributor return policies and may be subject to restocking fees.</w:t>
      </w:r>
    </w:p>
    <w:p w14:paraId="334C7EE9" w14:textId="67B310C2" w:rsidR="00573ED1" w:rsidRPr="000F2563" w:rsidRDefault="00A30B66" w:rsidP="001C3500">
      <w:pPr>
        <w:jc w:val="both"/>
        <w:rPr>
          <w:rFonts w:ascii="Times New Roman" w:hAnsi="Times New Roman" w:cs="Times New Roman"/>
        </w:rPr>
      </w:pPr>
      <w:r w:rsidRPr="000F2563">
        <w:rPr>
          <w:rFonts w:ascii="Times New Roman" w:hAnsi="Times New Roman" w:cs="Times New Roman"/>
        </w:rPr>
        <w:t xml:space="preserve">5. </w:t>
      </w:r>
      <w:r w:rsidRPr="00C97B37">
        <w:rPr>
          <w:rFonts w:ascii="Times New Roman" w:hAnsi="Times New Roman" w:cs="Times New Roman"/>
          <w:u w:val="single"/>
        </w:rPr>
        <w:t>Returns and Replacement (RMA</w:t>
      </w:r>
      <w:r w:rsidR="00C97B37">
        <w:rPr>
          <w:rFonts w:ascii="Times New Roman" w:hAnsi="Times New Roman" w:cs="Times New Roman"/>
        </w:rPr>
        <w:t>).</w:t>
      </w:r>
    </w:p>
    <w:p w14:paraId="206144B1" w14:textId="6B5D1714" w:rsidR="00573ED1" w:rsidRPr="000F2563" w:rsidRDefault="00A30B66" w:rsidP="001C3500">
      <w:pPr>
        <w:jc w:val="both"/>
        <w:rPr>
          <w:rFonts w:ascii="Times New Roman" w:hAnsi="Times New Roman" w:cs="Times New Roman"/>
        </w:rPr>
      </w:pPr>
      <w:r w:rsidRPr="000F2563">
        <w:rPr>
          <w:rFonts w:ascii="Times New Roman" w:hAnsi="Times New Roman" w:cs="Times New Roman"/>
        </w:rPr>
        <w:t>Defective Products must be handled through the applicable manufacturer’s Return Merchandise Authorization (RMA) process unless otherwise specified.</w:t>
      </w:r>
      <w:r w:rsidR="000F2563">
        <w:rPr>
          <w:rFonts w:ascii="Times New Roman" w:hAnsi="Times New Roman" w:cs="Times New Roman"/>
        </w:rPr>
        <w:t xml:space="preserve"> </w:t>
      </w:r>
      <w:r w:rsidRPr="000F2563">
        <w:rPr>
          <w:rFonts w:ascii="Times New Roman" w:hAnsi="Times New Roman" w:cs="Times New Roman"/>
        </w:rPr>
        <w:t>Company does not guarantee replacement or refund except to the extent authorized by the manufacturer or distributor.</w:t>
      </w:r>
      <w:r w:rsidR="000F2563">
        <w:rPr>
          <w:rFonts w:ascii="Times New Roman" w:hAnsi="Times New Roman" w:cs="Times New Roman"/>
        </w:rPr>
        <w:t xml:space="preserve"> </w:t>
      </w:r>
      <w:r w:rsidRPr="000F2563">
        <w:rPr>
          <w:rFonts w:ascii="Times New Roman" w:hAnsi="Times New Roman" w:cs="Times New Roman"/>
        </w:rPr>
        <w:t>Customer is responsible for proper packaging</w:t>
      </w:r>
      <w:r w:rsidR="009962BA">
        <w:rPr>
          <w:rFonts w:ascii="Times New Roman" w:hAnsi="Times New Roman" w:cs="Times New Roman"/>
        </w:rPr>
        <w:t xml:space="preserve">, insuring </w:t>
      </w:r>
      <w:r w:rsidRPr="000F2563">
        <w:rPr>
          <w:rFonts w:ascii="Times New Roman" w:hAnsi="Times New Roman" w:cs="Times New Roman"/>
        </w:rPr>
        <w:t>and shipment of returned Products unless otherwise agreed.</w:t>
      </w:r>
    </w:p>
    <w:p w14:paraId="42A39AC4" w14:textId="5B96E094" w:rsidR="00573ED1" w:rsidRPr="000F2563" w:rsidRDefault="00A30B66" w:rsidP="001C3500">
      <w:pPr>
        <w:jc w:val="both"/>
        <w:rPr>
          <w:rFonts w:ascii="Times New Roman" w:hAnsi="Times New Roman" w:cs="Times New Roman"/>
        </w:rPr>
      </w:pPr>
      <w:r w:rsidRPr="000F2563">
        <w:rPr>
          <w:rFonts w:ascii="Times New Roman" w:hAnsi="Times New Roman" w:cs="Times New Roman"/>
        </w:rPr>
        <w:lastRenderedPageBreak/>
        <w:t xml:space="preserve">6. </w:t>
      </w:r>
      <w:r w:rsidRPr="00C97B37">
        <w:rPr>
          <w:rFonts w:ascii="Times New Roman" w:hAnsi="Times New Roman" w:cs="Times New Roman"/>
          <w:u w:val="single"/>
        </w:rPr>
        <w:t>Limitation of Liability</w:t>
      </w:r>
      <w:r w:rsidR="00C97B37">
        <w:rPr>
          <w:rFonts w:ascii="Times New Roman" w:hAnsi="Times New Roman" w:cs="Times New Roman"/>
        </w:rPr>
        <w:t>.</w:t>
      </w:r>
    </w:p>
    <w:p w14:paraId="19753144" w14:textId="77777777" w:rsidR="00573ED1" w:rsidRPr="000F2563" w:rsidRDefault="00A30B66" w:rsidP="001C3500">
      <w:pPr>
        <w:jc w:val="both"/>
        <w:rPr>
          <w:rFonts w:ascii="Times New Roman" w:hAnsi="Times New Roman" w:cs="Times New Roman"/>
        </w:rPr>
      </w:pPr>
      <w:r w:rsidRPr="000F2563">
        <w:rPr>
          <w:rFonts w:ascii="Times New Roman" w:hAnsi="Times New Roman" w:cs="Times New Roman"/>
        </w:rPr>
        <w:t>TO THE MAXIMUM EXTENT PERMITTED BY LAW:</w:t>
      </w:r>
    </w:p>
    <w:p w14:paraId="2253B34F" w14:textId="2D20BDEA" w:rsidR="00573ED1" w:rsidRPr="000F2563" w:rsidRDefault="00A30B66" w:rsidP="001C3500">
      <w:pPr>
        <w:jc w:val="both"/>
        <w:rPr>
          <w:rFonts w:ascii="Times New Roman" w:hAnsi="Times New Roman" w:cs="Times New Roman"/>
        </w:rPr>
      </w:pPr>
      <w:r w:rsidRPr="000F2563">
        <w:rPr>
          <w:rFonts w:ascii="Times New Roman" w:hAnsi="Times New Roman" w:cs="Times New Roman"/>
        </w:rPr>
        <w:t>IN NO EVENT SHALL COMPANY BE LIABLE FOR ANY SPECIAL, INCIDENTAL, INDIRECT, CONSEQUENTIAL, OR PUNITIVE DAMAGES, INCLUDING BUT NOT LIMITED TO LOSS OF PROFITS, LOSS OF DATA, BUSINESS INTERRUPTION, LOSS OF USE, OR COST OF SUBSTITUTE EQUIPMENT, ARISING OUT OF OR RELATED TO THE PURCHASE, DELIVERY, OR USE OF ANY PRODUCTS.</w:t>
      </w:r>
      <w:r w:rsidR="000F2563">
        <w:rPr>
          <w:rFonts w:ascii="Times New Roman" w:hAnsi="Times New Roman" w:cs="Times New Roman"/>
        </w:rPr>
        <w:t xml:space="preserve">  </w:t>
      </w:r>
      <w:r w:rsidRPr="000F2563">
        <w:rPr>
          <w:rFonts w:ascii="Times New Roman" w:hAnsi="Times New Roman" w:cs="Times New Roman"/>
        </w:rPr>
        <w:t>COMPANY’S TOTAL AGGREGATE LIABILITY ARISING FROM OR RELATED TO ANY PURCHASE ORDER OR QUOTE SHALL NOT EXCEED THE AMOUNT PAID BY CUSTOMER FOR THE SPECIFIC PRODUCTS GIVING RISE TO THE CLAIM.</w:t>
      </w:r>
    </w:p>
    <w:p w14:paraId="63B438E1" w14:textId="46328281" w:rsidR="00573ED1" w:rsidRPr="000F2563" w:rsidRDefault="00A30B66" w:rsidP="001C3500">
      <w:pPr>
        <w:jc w:val="both"/>
        <w:rPr>
          <w:rFonts w:ascii="Times New Roman" w:hAnsi="Times New Roman" w:cs="Times New Roman"/>
        </w:rPr>
      </w:pPr>
      <w:r w:rsidRPr="000F2563">
        <w:rPr>
          <w:rFonts w:ascii="Times New Roman" w:hAnsi="Times New Roman" w:cs="Times New Roman"/>
        </w:rPr>
        <w:t xml:space="preserve">7. </w:t>
      </w:r>
      <w:r w:rsidRPr="00C97B37">
        <w:rPr>
          <w:rFonts w:ascii="Times New Roman" w:hAnsi="Times New Roman" w:cs="Times New Roman"/>
          <w:u w:val="single"/>
        </w:rPr>
        <w:t>Disclaimer of Warranties</w:t>
      </w:r>
      <w:r w:rsidR="00C97B37">
        <w:rPr>
          <w:rFonts w:ascii="Times New Roman" w:hAnsi="Times New Roman" w:cs="Times New Roman"/>
        </w:rPr>
        <w:t>.</w:t>
      </w:r>
    </w:p>
    <w:p w14:paraId="722C03B4" w14:textId="6BE520D3" w:rsidR="00573ED1" w:rsidRPr="000F2563" w:rsidRDefault="00A30B66" w:rsidP="001C3500">
      <w:pPr>
        <w:jc w:val="both"/>
        <w:rPr>
          <w:rFonts w:ascii="Times New Roman" w:hAnsi="Times New Roman" w:cs="Times New Roman"/>
        </w:rPr>
      </w:pPr>
      <w:r w:rsidRPr="000F2563">
        <w:rPr>
          <w:rFonts w:ascii="Times New Roman" w:hAnsi="Times New Roman" w:cs="Times New Roman"/>
        </w:rPr>
        <w:t>EXCEPT FOR ANY EXPRESS MANUFACTURER WARRANTIES PROVIDED WITH THE PRODUCTS, ALL PRODUCTS ARE PROVIDED “AS IS” AND “AS AVAILABLE.”</w:t>
      </w:r>
      <w:r w:rsidR="000F2563">
        <w:rPr>
          <w:rFonts w:ascii="Times New Roman" w:hAnsi="Times New Roman" w:cs="Times New Roman"/>
        </w:rPr>
        <w:t xml:space="preserve">  </w:t>
      </w:r>
      <w:r w:rsidRPr="000F2563">
        <w:rPr>
          <w:rFonts w:ascii="Times New Roman" w:hAnsi="Times New Roman" w:cs="Times New Roman"/>
        </w:rPr>
        <w:t>COMPANY DISCLAIMS ALL WARRANTIES, WHETHER EXPRESS, IMPLIED, STATUTORY, OR OTHERWISE, INCLUDING BUT NOT LIMITED TO MERCHANTABILITY, FITNESS FOR A PARTICULAR PURPOSE, NON-INFRINGEMENT, TITLE, AND COMPATIBILITY WITH CUSTOMER’S EXISTING SYSTEMS OR ENVIRONMENT.</w:t>
      </w:r>
    </w:p>
    <w:p w14:paraId="142B543B" w14:textId="6DAFD5AA" w:rsidR="00573ED1" w:rsidRPr="000F2563" w:rsidRDefault="00A30B66" w:rsidP="001C3500">
      <w:pPr>
        <w:jc w:val="both"/>
        <w:rPr>
          <w:rFonts w:ascii="Times New Roman" w:hAnsi="Times New Roman" w:cs="Times New Roman"/>
        </w:rPr>
      </w:pPr>
      <w:r w:rsidRPr="000F2563">
        <w:rPr>
          <w:rFonts w:ascii="Times New Roman" w:hAnsi="Times New Roman" w:cs="Times New Roman"/>
        </w:rPr>
        <w:t xml:space="preserve">Company does not </w:t>
      </w:r>
      <w:proofErr w:type="gramStart"/>
      <w:r w:rsidRPr="000F2563">
        <w:rPr>
          <w:rFonts w:ascii="Times New Roman" w:hAnsi="Times New Roman" w:cs="Times New Roman"/>
        </w:rPr>
        <w:t>warrant</w:t>
      </w:r>
      <w:proofErr w:type="gramEnd"/>
      <w:r w:rsidRPr="000F2563">
        <w:rPr>
          <w:rFonts w:ascii="Times New Roman" w:hAnsi="Times New Roman" w:cs="Times New Roman"/>
        </w:rPr>
        <w:t xml:space="preserve"> that any Product will meet Customer’s specific requirements, operate without interruption or error, be compatible with other hardware or software, or prevent data loss or security incidents.</w:t>
      </w:r>
      <w:r w:rsidR="000F2563">
        <w:rPr>
          <w:rFonts w:ascii="Times New Roman" w:hAnsi="Times New Roman" w:cs="Times New Roman"/>
        </w:rPr>
        <w:t xml:space="preserve">  </w:t>
      </w:r>
      <w:proofErr w:type="gramStart"/>
      <w:r w:rsidRPr="000F2563">
        <w:rPr>
          <w:rFonts w:ascii="Times New Roman" w:hAnsi="Times New Roman" w:cs="Times New Roman"/>
        </w:rPr>
        <w:t>Customer is</w:t>
      </w:r>
      <w:proofErr w:type="gramEnd"/>
      <w:r w:rsidRPr="000F2563">
        <w:rPr>
          <w:rFonts w:ascii="Times New Roman" w:hAnsi="Times New Roman" w:cs="Times New Roman"/>
        </w:rPr>
        <w:t xml:space="preserve"> solely responsible for data backup, system configuration, and operational suitability.</w:t>
      </w:r>
    </w:p>
    <w:p w14:paraId="25597D5E" w14:textId="723F49A6" w:rsidR="00573ED1" w:rsidRPr="000F2563" w:rsidRDefault="00C97B37" w:rsidP="001C3500">
      <w:pPr>
        <w:jc w:val="both"/>
        <w:rPr>
          <w:rFonts w:ascii="Times New Roman" w:hAnsi="Times New Roman" w:cs="Times New Roman"/>
        </w:rPr>
      </w:pPr>
      <w:r>
        <w:rPr>
          <w:rFonts w:ascii="Times New Roman" w:hAnsi="Times New Roman" w:cs="Times New Roman"/>
        </w:rPr>
        <w:t>8</w:t>
      </w:r>
      <w:r w:rsidR="00A30B66" w:rsidRPr="000F2563">
        <w:rPr>
          <w:rFonts w:ascii="Times New Roman" w:hAnsi="Times New Roman" w:cs="Times New Roman"/>
        </w:rPr>
        <w:t xml:space="preserve">. </w:t>
      </w:r>
      <w:r w:rsidR="00A30B66" w:rsidRPr="00C97B37">
        <w:rPr>
          <w:rFonts w:ascii="Times New Roman" w:hAnsi="Times New Roman" w:cs="Times New Roman"/>
          <w:u w:val="single"/>
        </w:rPr>
        <w:t>Security and Data Risks</w:t>
      </w:r>
      <w:r>
        <w:rPr>
          <w:rFonts w:ascii="Times New Roman" w:hAnsi="Times New Roman" w:cs="Times New Roman"/>
        </w:rPr>
        <w:t>.</w:t>
      </w:r>
    </w:p>
    <w:p w14:paraId="752B491A" w14:textId="77777777" w:rsidR="00573ED1" w:rsidRPr="000F2563" w:rsidRDefault="00A30B66" w:rsidP="001C3500">
      <w:pPr>
        <w:jc w:val="both"/>
        <w:rPr>
          <w:rFonts w:ascii="Times New Roman" w:hAnsi="Times New Roman" w:cs="Times New Roman"/>
        </w:rPr>
      </w:pPr>
      <w:r w:rsidRPr="000F2563">
        <w:rPr>
          <w:rFonts w:ascii="Times New Roman" w:hAnsi="Times New Roman" w:cs="Times New Roman"/>
        </w:rPr>
        <w:t>Company shall not be responsible for any losses, damages, or liabilities arising from data breaches, malware, unauthorized access, third-party vulnerabilities, or Customer’s use or configuration of the Products.</w:t>
      </w:r>
    </w:p>
    <w:p w14:paraId="76B65B8A" w14:textId="3191A58D" w:rsidR="00573ED1" w:rsidRPr="000F2563" w:rsidRDefault="00C97B37" w:rsidP="001C3500">
      <w:pPr>
        <w:jc w:val="both"/>
        <w:rPr>
          <w:rFonts w:ascii="Times New Roman" w:hAnsi="Times New Roman" w:cs="Times New Roman"/>
        </w:rPr>
      </w:pPr>
      <w:r>
        <w:rPr>
          <w:rFonts w:ascii="Times New Roman" w:hAnsi="Times New Roman" w:cs="Times New Roman"/>
        </w:rPr>
        <w:t>9</w:t>
      </w:r>
      <w:r w:rsidR="00A30B66" w:rsidRPr="000F2563">
        <w:rPr>
          <w:rFonts w:ascii="Times New Roman" w:hAnsi="Times New Roman" w:cs="Times New Roman"/>
        </w:rPr>
        <w:t xml:space="preserve">. </w:t>
      </w:r>
      <w:r w:rsidR="00A30B66" w:rsidRPr="00C97B37">
        <w:rPr>
          <w:rFonts w:ascii="Times New Roman" w:hAnsi="Times New Roman" w:cs="Times New Roman"/>
          <w:u w:val="single"/>
        </w:rPr>
        <w:t>Indemnification</w:t>
      </w:r>
      <w:r>
        <w:rPr>
          <w:rFonts w:ascii="Times New Roman" w:hAnsi="Times New Roman" w:cs="Times New Roman"/>
        </w:rPr>
        <w:t>.</w:t>
      </w:r>
    </w:p>
    <w:p w14:paraId="4CE2B6E4" w14:textId="77777777" w:rsidR="00573ED1" w:rsidRPr="000F2563" w:rsidRDefault="00A30B66" w:rsidP="001C3500">
      <w:pPr>
        <w:jc w:val="both"/>
        <w:rPr>
          <w:rFonts w:ascii="Times New Roman" w:hAnsi="Times New Roman" w:cs="Times New Roman"/>
        </w:rPr>
      </w:pPr>
      <w:r w:rsidRPr="000F2563">
        <w:rPr>
          <w:rFonts w:ascii="Times New Roman" w:hAnsi="Times New Roman" w:cs="Times New Roman"/>
        </w:rPr>
        <w:t>Each party agrees to indemnify and hold the other harmless from third-party claims, damages, liabilities, costs, and expenses (including reasonable attorney’s fees) arising from its own negligence, misuse of Products, or violation of applicable law. This provision survives completion of any transaction.</w:t>
      </w:r>
    </w:p>
    <w:p w14:paraId="7F2900AB" w14:textId="0EBDF486" w:rsidR="00573ED1" w:rsidRPr="000F2563" w:rsidRDefault="00A30B66" w:rsidP="001C3500">
      <w:pPr>
        <w:jc w:val="both"/>
        <w:rPr>
          <w:rFonts w:ascii="Times New Roman" w:hAnsi="Times New Roman" w:cs="Times New Roman"/>
        </w:rPr>
      </w:pPr>
      <w:r w:rsidRPr="000F2563">
        <w:rPr>
          <w:rFonts w:ascii="Times New Roman" w:hAnsi="Times New Roman" w:cs="Times New Roman"/>
        </w:rPr>
        <w:t>1</w:t>
      </w:r>
      <w:r w:rsidR="00C97B37">
        <w:rPr>
          <w:rFonts w:ascii="Times New Roman" w:hAnsi="Times New Roman" w:cs="Times New Roman"/>
        </w:rPr>
        <w:t>0</w:t>
      </w:r>
      <w:r w:rsidRPr="000F2563">
        <w:rPr>
          <w:rFonts w:ascii="Times New Roman" w:hAnsi="Times New Roman" w:cs="Times New Roman"/>
        </w:rPr>
        <w:t xml:space="preserve">. </w:t>
      </w:r>
      <w:r w:rsidRPr="00C97B37">
        <w:rPr>
          <w:rFonts w:ascii="Times New Roman" w:hAnsi="Times New Roman" w:cs="Times New Roman"/>
          <w:u w:val="single"/>
        </w:rPr>
        <w:t>Force Majeure</w:t>
      </w:r>
      <w:r w:rsidR="00C97B37">
        <w:rPr>
          <w:rFonts w:ascii="Times New Roman" w:hAnsi="Times New Roman" w:cs="Times New Roman"/>
        </w:rPr>
        <w:t>.</w:t>
      </w:r>
    </w:p>
    <w:p w14:paraId="630B96BB" w14:textId="77777777" w:rsidR="00573ED1" w:rsidRPr="000F2563" w:rsidRDefault="00A30B66" w:rsidP="001C3500">
      <w:pPr>
        <w:jc w:val="both"/>
        <w:rPr>
          <w:rFonts w:ascii="Times New Roman" w:hAnsi="Times New Roman" w:cs="Times New Roman"/>
        </w:rPr>
      </w:pPr>
      <w:r w:rsidRPr="000F2563">
        <w:rPr>
          <w:rFonts w:ascii="Times New Roman" w:hAnsi="Times New Roman" w:cs="Times New Roman"/>
        </w:rPr>
        <w:t>Neither party shall be liable for failure or delay in performance (other than payment obligations) due to events beyond its reasonable control, including natural disasters, supply chain disruptions, transportation delays, governmental actions, or shortages of materials or components.</w:t>
      </w:r>
    </w:p>
    <w:p w14:paraId="490DA2E8" w14:textId="2F13D64B" w:rsidR="00573ED1" w:rsidRPr="000F2563" w:rsidRDefault="00A30B66" w:rsidP="001C3500">
      <w:pPr>
        <w:jc w:val="both"/>
        <w:rPr>
          <w:rFonts w:ascii="Times New Roman" w:hAnsi="Times New Roman" w:cs="Times New Roman"/>
        </w:rPr>
      </w:pPr>
      <w:r w:rsidRPr="000F2563">
        <w:rPr>
          <w:rFonts w:ascii="Times New Roman" w:hAnsi="Times New Roman" w:cs="Times New Roman"/>
        </w:rPr>
        <w:t>1</w:t>
      </w:r>
      <w:r w:rsidR="00C97B37">
        <w:rPr>
          <w:rFonts w:ascii="Times New Roman" w:hAnsi="Times New Roman" w:cs="Times New Roman"/>
        </w:rPr>
        <w:t>1</w:t>
      </w:r>
      <w:r w:rsidRPr="000F2563">
        <w:rPr>
          <w:rFonts w:ascii="Times New Roman" w:hAnsi="Times New Roman" w:cs="Times New Roman"/>
        </w:rPr>
        <w:t xml:space="preserve">. </w:t>
      </w:r>
      <w:r w:rsidRPr="00C97B37">
        <w:rPr>
          <w:rFonts w:ascii="Times New Roman" w:hAnsi="Times New Roman" w:cs="Times New Roman"/>
          <w:u w:val="single"/>
        </w:rPr>
        <w:t>Entire Agreement; Amendment</w:t>
      </w:r>
      <w:r w:rsidR="00C97B37">
        <w:rPr>
          <w:rFonts w:ascii="Times New Roman" w:hAnsi="Times New Roman" w:cs="Times New Roman"/>
        </w:rPr>
        <w:t>.</w:t>
      </w:r>
    </w:p>
    <w:p w14:paraId="77C5B930" w14:textId="27BAAAB3" w:rsidR="00573ED1" w:rsidRPr="000F2563" w:rsidRDefault="00A30B66" w:rsidP="001C3500">
      <w:pPr>
        <w:jc w:val="both"/>
        <w:rPr>
          <w:rFonts w:ascii="Times New Roman" w:hAnsi="Times New Roman" w:cs="Times New Roman"/>
        </w:rPr>
      </w:pPr>
      <w:r w:rsidRPr="000F2563">
        <w:rPr>
          <w:rFonts w:ascii="Times New Roman" w:hAnsi="Times New Roman" w:cs="Times New Roman"/>
        </w:rPr>
        <w:lastRenderedPageBreak/>
        <w:t>These Terms, together with the applicable Purchase Order or Quote, constitute the entire agreement between the parties and supersede all prior discussions or agreements.</w:t>
      </w:r>
      <w:r w:rsidR="000F2563">
        <w:rPr>
          <w:rFonts w:ascii="Times New Roman" w:hAnsi="Times New Roman" w:cs="Times New Roman"/>
        </w:rPr>
        <w:t xml:space="preserve">  </w:t>
      </w:r>
      <w:r w:rsidRPr="000F2563">
        <w:rPr>
          <w:rFonts w:ascii="Times New Roman" w:hAnsi="Times New Roman" w:cs="Times New Roman"/>
        </w:rPr>
        <w:t>No modification shall be effective unless in writing and signed by the party against whom enforcement is sought.</w:t>
      </w:r>
    </w:p>
    <w:p w14:paraId="781C3B5C" w14:textId="48282891" w:rsidR="00573ED1" w:rsidRPr="000F2563" w:rsidRDefault="00A30B66" w:rsidP="001C3500">
      <w:pPr>
        <w:jc w:val="both"/>
        <w:rPr>
          <w:rFonts w:ascii="Times New Roman" w:hAnsi="Times New Roman" w:cs="Times New Roman"/>
        </w:rPr>
      </w:pPr>
      <w:r w:rsidRPr="000F2563">
        <w:rPr>
          <w:rFonts w:ascii="Times New Roman" w:hAnsi="Times New Roman" w:cs="Times New Roman"/>
        </w:rPr>
        <w:t>1</w:t>
      </w:r>
      <w:r w:rsidR="00C97B37">
        <w:rPr>
          <w:rFonts w:ascii="Times New Roman" w:hAnsi="Times New Roman" w:cs="Times New Roman"/>
        </w:rPr>
        <w:t>2</w:t>
      </w:r>
      <w:r w:rsidRPr="000F2563">
        <w:rPr>
          <w:rFonts w:ascii="Times New Roman" w:hAnsi="Times New Roman" w:cs="Times New Roman"/>
        </w:rPr>
        <w:t xml:space="preserve">. </w:t>
      </w:r>
      <w:r w:rsidRPr="00C97B37">
        <w:rPr>
          <w:rFonts w:ascii="Times New Roman" w:hAnsi="Times New Roman" w:cs="Times New Roman"/>
          <w:u w:val="single"/>
        </w:rPr>
        <w:t>Payment Terms</w:t>
      </w:r>
      <w:r w:rsidR="00C97B37">
        <w:rPr>
          <w:rFonts w:ascii="Times New Roman" w:hAnsi="Times New Roman" w:cs="Times New Roman"/>
        </w:rPr>
        <w:t>.</w:t>
      </w:r>
    </w:p>
    <w:p w14:paraId="0AF00BD0" w14:textId="28F5F5F3" w:rsidR="00573ED1" w:rsidRPr="000F2563" w:rsidRDefault="00A30B66" w:rsidP="001C3500">
      <w:pPr>
        <w:jc w:val="both"/>
        <w:rPr>
          <w:rFonts w:ascii="Times New Roman" w:hAnsi="Times New Roman" w:cs="Times New Roman"/>
        </w:rPr>
      </w:pPr>
      <w:r w:rsidRPr="000F2563">
        <w:rPr>
          <w:rFonts w:ascii="Times New Roman" w:hAnsi="Times New Roman" w:cs="Times New Roman"/>
        </w:rPr>
        <w:t>Unless otherwise stated in the applicable Purchase Order or Quote, payment is due upon receipt. Company reserves the right to suspend shipment for past-due accounts.</w:t>
      </w:r>
      <w:r w:rsidR="000F2563">
        <w:rPr>
          <w:rFonts w:ascii="Times New Roman" w:hAnsi="Times New Roman" w:cs="Times New Roman"/>
        </w:rPr>
        <w:t xml:space="preserve">  </w:t>
      </w:r>
      <w:r w:rsidRPr="000F2563">
        <w:rPr>
          <w:rFonts w:ascii="Times New Roman" w:hAnsi="Times New Roman" w:cs="Times New Roman"/>
        </w:rPr>
        <w:t>Products remain subject to Company’s security interest until paid in full.</w:t>
      </w:r>
    </w:p>
    <w:p w14:paraId="039875D0" w14:textId="3C871356" w:rsidR="00573ED1" w:rsidRPr="000F2563" w:rsidRDefault="00A30B66" w:rsidP="001C3500">
      <w:pPr>
        <w:jc w:val="both"/>
        <w:rPr>
          <w:rFonts w:ascii="Times New Roman" w:hAnsi="Times New Roman" w:cs="Times New Roman"/>
        </w:rPr>
      </w:pPr>
      <w:r w:rsidRPr="000F2563">
        <w:rPr>
          <w:rFonts w:ascii="Times New Roman" w:hAnsi="Times New Roman" w:cs="Times New Roman"/>
        </w:rPr>
        <w:t>1</w:t>
      </w:r>
      <w:r w:rsidR="00C97B37">
        <w:rPr>
          <w:rFonts w:ascii="Times New Roman" w:hAnsi="Times New Roman" w:cs="Times New Roman"/>
        </w:rPr>
        <w:t>3</w:t>
      </w:r>
      <w:r w:rsidRPr="000F2563">
        <w:rPr>
          <w:rFonts w:ascii="Times New Roman" w:hAnsi="Times New Roman" w:cs="Times New Roman"/>
        </w:rPr>
        <w:t xml:space="preserve">. </w:t>
      </w:r>
      <w:r w:rsidRPr="00C97B37">
        <w:rPr>
          <w:rFonts w:ascii="Times New Roman" w:hAnsi="Times New Roman" w:cs="Times New Roman"/>
          <w:u w:val="single"/>
        </w:rPr>
        <w:t>Governing Law</w:t>
      </w:r>
      <w:r w:rsidR="00C97B37">
        <w:rPr>
          <w:rFonts w:ascii="Times New Roman" w:hAnsi="Times New Roman" w:cs="Times New Roman"/>
        </w:rPr>
        <w:t>.</w:t>
      </w:r>
    </w:p>
    <w:p w14:paraId="0AEC6669" w14:textId="36C02016" w:rsidR="00573ED1" w:rsidRPr="000F2563" w:rsidRDefault="00A30B66" w:rsidP="001C3500">
      <w:pPr>
        <w:jc w:val="both"/>
        <w:rPr>
          <w:rFonts w:ascii="Times New Roman" w:hAnsi="Times New Roman" w:cs="Times New Roman"/>
        </w:rPr>
      </w:pPr>
      <w:r w:rsidRPr="000F2563">
        <w:rPr>
          <w:rFonts w:ascii="Times New Roman" w:hAnsi="Times New Roman" w:cs="Times New Roman"/>
        </w:rPr>
        <w:t xml:space="preserve">These Terms shall be governed by and construed in accordance with the laws of the State of </w:t>
      </w:r>
      <w:r w:rsidR="000F2563" w:rsidRPr="000F2563">
        <w:rPr>
          <w:rFonts w:ascii="Times New Roman" w:hAnsi="Times New Roman" w:cs="Times New Roman"/>
        </w:rPr>
        <w:t>____________</w:t>
      </w:r>
      <w:r w:rsidRPr="000F2563">
        <w:rPr>
          <w:rFonts w:ascii="Times New Roman" w:hAnsi="Times New Roman" w:cs="Times New Roman"/>
        </w:rPr>
        <w:t>, without regard to conflict of law principles.</w:t>
      </w:r>
    </w:p>
    <w:p w14:paraId="2A218650" w14:textId="77777777" w:rsidR="00573ED1" w:rsidRPr="000F2563" w:rsidRDefault="00573ED1" w:rsidP="001C3500">
      <w:pPr>
        <w:jc w:val="both"/>
        <w:rPr>
          <w:rFonts w:ascii="Times New Roman" w:hAnsi="Times New Roman" w:cs="Times New Roman"/>
        </w:rPr>
      </w:pPr>
    </w:p>
    <w:sectPr w:rsidR="00573ED1" w:rsidRPr="000F2563" w:rsidSect="001C3500">
      <w:headerReference w:type="default" r:id="rId8"/>
      <w:pgSz w:w="12240" w:h="15840"/>
      <w:pgMar w:top="72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4E717" w14:textId="77777777" w:rsidR="00250996" w:rsidRDefault="00250996" w:rsidP="001C3500">
      <w:pPr>
        <w:spacing w:after="0" w:line="240" w:lineRule="auto"/>
      </w:pPr>
      <w:r>
        <w:separator/>
      </w:r>
    </w:p>
  </w:endnote>
  <w:endnote w:type="continuationSeparator" w:id="0">
    <w:p w14:paraId="40601910" w14:textId="77777777" w:rsidR="00250996" w:rsidRDefault="00250996" w:rsidP="001C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3E12" w14:textId="77777777" w:rsidR="00250996" w:rsidRDefault="00250996" w:rsidP="001C3500">
      <w:pPr>
        <w:spacing w:after="0" w:line="240" w:lineRule="auto"/>
      </w:pPr>
      <w:r>
        <w:separator/>
      </w:r>
    </w:p>
  </w:footnote>
  <w:footnote w:type="continuationSeparator" w:id="0">
    <w:p w14:paraId="200B35C8" w14:textId="77777777" w:rsidR="00250996" w:rsidRDefault="00250996" w:rsidP="001C3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7F46" w14:textId="1475472D" w:rsidR="001C3500" w:rsidRPr="001C3500" w:rsidRDefault="008644EA">
    <w:pPr>
      <w:pStyle w:val="Header"/>
      <w:rPr>
        <w:color w:val="EE0000"/>
      </w:rPr>
    </w:pPr>
    <w:r>
      <w:rPr>
        <w:color w:val="EE0000"/>
      </w:rPr>
      <w:t>Do not forget to insert the state in paragraph 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910453"/>
    <w:multiLevelType w:val="hybridMultilevel"/>
    <w:tmpl w:val="4BD49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000029">
    <w:abstractNumId w:val="8"/>
  </w:num>
  <w:num w:numId="2" w16cid:durableId="435055862">
    <w:abstractNumId w:val="6"/>
  </w:num>
  <w:num w:numId="3" w16cid:durableId="815486921">
    <w:abstractNumId w:val="5"/>
  </w:num>
  <w:num w:numId="4" w16cid:durableId="1662810477">
    <w:abstractNumId w:val="4"/>
  </w:num>
  <w:num w:numId="5" w16cid:durableId="1827549891">
    <w:abstractNumId w:val="7"/>
  </w:num>
  <w:num w:numId="6" w16cid:durableId="1807161512">
    <w:abstractNumId w:val="3"/>
  </w:num>
  <w:num w:numId="7" w16cid:durableId="1105224399">
    <w:abstractNumId w:val="2"/>
  </w:num>
  <w:num w:numId="8" w16cid:durableId="1561794142">
    <w:abstractNumId w:val="1"/>
  </w:num>
  <w:num w:numId="9" w16cid:durableId="1157068670">
    <w:abstractNumId w:val="0"/>
  </w:num>
  <w:num w:numId="10" w16cid:durableId="16714417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0CBC"/>
    <w:rsid w:val="000F2563"/>
    <w:rsid w:val="0015074B"/>
    <w:rsid w:val="001C3500"/>
    <w:rsid w:val="001F4B9C"/>
    <w:rsid w:val="00250996"/>
    <w:rsid w:val="0029639D"/>
    <w:rsid w:val="00326F90"/>
    <w:rsid w:val="00573ED1"/>
    <w:rsid w:val="007C1F1F"/>
    <w:rsid w:val="00844851"/>
    <w:rsid w:val="008644EA"/>
    <w:rsid w:val="008F65FE"/>
    <w:rsid w:val="00970E1E"/>
    <w:rsid w:val="009962BA"/>
    <w:rsid w:val="00A30B66"/>
    <w:rsid w:val="00AA1D8D"/>
    <w:rsid w:val="00AD4714"/>
    <w:rsid w:val="00B06DE4"/>
    <w:rsid w:val="00B47730"/>
    <w:rsid w:val="00B96D10"/>
    <w:rsid w:val="00C148BD"/>
    <w:rsid w:val="00C97B37"/>
    <w:rsid w:val="00CB0664"/>
    <w:rsid w:val="00D20608"/>
    <w:rsid w:val="00E847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86D4F"/>
  <w14:defaultImageDpi w14:val="300"/>
  <w15:docId w15:val="{271D6487-FCB2-4ED4-9091-52E8EE08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44851"/>
    <w:rPr>
      <w:sz w:val="16"/>
      <w:szCs w:val="16"/>
    </w:rPr>
  </w:style>
  <w:style w:type="paragraph" w:styleId="CommentText">
    <w:name w:val="annotation text"/>
    <w:basedOn w:val="Normal"/>
    <w:link w:val="CommentTextChar"/>
    <w:uiPriority w:val="99"/>
    <w:unhideWhenUsed/>
    <w:rsid w:val="00844851"/>
    <w:pPr>
      <w:spacing w:line="240" w:lineRule="auto"/>
    </w:pPr>
    <w:rPr>
      <w:sz w:val="20"/>
      <w:szCs w:val="20"/>
    </w:rPr>
  </w:style>
  <w:style w:type="character" w:customStyle="1" w:styleId="CommentTextChar">
    <w:name w:val="Comment Text Char"/>
    <w:basedOn w:val="DefaultParagraphFont"/>
    <w:link w:val="CommentText"/>
    <w:uiPriority w:val="99"/>
    <w:rsid w:val="00844851"/>
    <w:rPr>
      <w:sz w:val="20"/>
      <w:szCs w:val="20"/>
    </w:rPr>
  </w:style>
  <w:style w:type="paragraph" w:styleId="CommentSubject">
    <w:name w:val="annotation subject"/>
    <w:basedOn w:val="CommentText"/>
    <w:next w:val="CommentText"/>
    <w:link w:val="CommentSubjectChar"/>
    <w:uiPriority w:val="99"/>
    <w:semiHidden/>
    <w:unhideWhenUsed/>
    <w:rsid w:val="00844851"/>
    <w:rPr>
      <w:b/>
      <w:bCs/>
    </w:rPr>
  </w:style>
  <w:style w:type="character" w:customStyle="1" w:styleId="CommentSubjectChar">
    <w:name w:val="Comment Subject Char"/>
    <w:basedOn w:val="CommentTextChar"/>
    <w:link w:val="CommentSubject"/>
    <w:uiPriority w:val="99"/>
    <w:semiHidden/>
    <w:rsid w:val="008448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gbarwell@wesplaw.com</dc:creator>
  <cp:keywords/>
  <dc:description>generated by python-docx</dc:description>
  <cp:lastModifiedBy>Gregory Barwell</cp:lastModifiedBy>
  <cp:revision>7</cp:revision>
  <dcterms:created xsi:type="dcterms:W3CDTF">2026-03-05T18:58:00Z</dcterms:created>
  <dcterms:modified xsi:type="dcterms:W3CDTF">2026-03-05T19:14:00Z</dcterms:modified>
  <cp:category/>
</cp:coreProperties>
</file>