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3A3DF" w14:textId="77777777" w:rsidR="00E54C09" w:rsidRPr="00E54C09" w:rsidRDefault="00E54C09" w:rsidP="00E54C09">
      <w:pPr>
        <w:rPr>
          <w:rFonts w:ascii="Biome Light" w:hAnsi="Biome Light" w:cs="Biome Light"/>
          <w:color w:val="153D63" w:themeColor="text2" w:themeTint="E6"/>
          <w:sz w:val="32"/>
          <w:szCs w:val="32"/>
        </w:rPr>
      </w:pPr>
      <w:r w:rsidRPr="00E54C09">
        <w:rPr>
          <w:rFonts w:ascii="Biome Light" w:hAnsi="Biome Light" w:cs="Biome Light"/>
          <w:color w:val="153D63" w:themeColor="text2" w:themeTint="E6"/>
          <w:sz w:val="32"/>
          <w:szCs w:val="32"/>
        </w:rPr>
        <w:t>Exhibit A | Ransomware Response Policy</w:t>
      </w:r>
    </w:p>
    <w:p w14:paraId="4702A8CF" w14:textId="77777777" w:rsidR="00E54C09" w:rsidRPr="00E54C09" w:rsidRDefault="00E54C09" w:rsidP="00E54C09">
      <w:pPr>
        <w:rPr>
          <w:rFonts w:ascii="Biome Light" w:hAnsi="Biome Light" w:cs="Biome Light"/>
        </w:rPr>
      </w:pPr>
    </w:p>
    <w:p w14:paraId="4C12DE59" w14:textId="18E7C125" w:rsidR="00E54C09" w:rsidRPr="009540CE" w:rsidRDefault="00E54C09" w:rsidP="00E54C09">
      <w:pPr>
        <w:pStyle w:val="ListParagraph"/>
        <w:numPr>
          <w:ilvl w:val="0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Purpose</w:t>
      </w:r>
    </w:p>
    <w:p w14:paraId="0AE8CB4F" w14:textId="77777777" w:rsidR="00E54C09" w:rsidRPr="009540CE" w:rsidRDefault="00E54C09" w:rsidP="00E54C09">
      <w:pPr>
        <w:rPr>
          <w:rFonts w:ascii="Biome Light" w:hAnsi="Biome Light" w:cs="Biome Light"/>
        </w:rPr>
      </w:pPr>
      <w:r w:rsidRPr="009540CE">
        <w:rPr>
          <w:rFonts w:ascii="Biome Light" w:hAnsi="Biome Light" w:cs="Biome Light"/>
        </w:rPr>
        <w:t>The purpose of this policy is to establish a structured approach to prepare for, respond to, and recover from ransomware attacks. This ensures the protection of organizational data, minimization of operational disruption, and compliance with legal and regulatory requirements.</w:t>
      </w:r>
    </w:p>
    <w:p w14:paraId="1FCC5A69" w14:textId="71BE9849" w:rsidR="00E54C09" w:rsidRPr="009540CE" w:rsidRDefault="00E54C09" w:rsidP="00E54C09">
      <w:pPr>
        <w:pStyle w:val="ListParagraph"/>
        <w:numPr>
          <w:ilvl w:val="0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Scope</w:t>
      </w:r>
    </w:p>
    <w:p w14:paraId="7DB53745" w14:textId="77777777" w:rsidR="00E54C09" w:rsidRPr="009540CE" w:rsidRDefault="00E54C09" w:rsidP="00E54C09">
      <w:pPr>
        <w:rPr>
          <w:rFonts w:ascii="Biome Light" w:hAnsi="Biome Light" w:cs="Biome Light"/>
        </w:rPr>
      </w:pPr>
      <w:r w:rsidRPr="009540CE">
        <w:rPr>
          <w:rFonts w:ascii="Biome Light" w:hAnsi="Biome Light" w:cs="Biome Light"/>
        </w:rPr>
        <w:t>This policy applies to all employees, contractors, and third-party users who have access to the organization’s information systems and data. It covers all types of ransomware attacks affecting the organization’s infrastructure, including networks, servers, endpoints, and cloud environments.</w:t>
      </w:r>
    </w:p>
    <w:p w14:paraId="2C165D0F" w14:textId="6D500BB3" w:rsidR="00E54C09" w:rsidRPr="009540CE" w:rsidRDefault="00E54C09" w:rsidP="00E54C09">
      <w:pPr>
        <w:pStyle w:val="ListParagraph"/>
        <w:numPr>
          <w:ilvl w:val="0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Definitions</w:t>
      </w:r>
    </w:p>
    <w:p w14:paraId="70FCE030" w14:textId="77777777" w:rsidR="00E54C09" w:rsidRPr="009540CE" w:rsidRDefault="00E54C09" w:rsidP="00E54C09">
      <w:pPr>
        <w:pStyle w:val="ListParagraph"/>
        <w:numPr>
          <w:ilvl w:val="0"/>
          <w:numId w:val="3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Ransomware</w:t>
      </w:r>
    </w:p>
    <w:p w14:paraId="3031862D" w14:textId="77777777" w:rsidR="00E54C09" w:rsidRPr="009540CE" w:rsidRDefault="00E54C09" w:rsidP="00E54C09">
      <w:pPr>
        <w:ind w:left="1440"/>
        <w:rPr>
          <w:rFonts w:ascii="Biome Light" w:hAnsi="Biome Light" w:cs="Biome Light"/>
        </w:rPr>
      </w:pPr>
      <w:r w:rsidRPr="009540CE">
        <w:rPr>
          <w:rFonts w:ascii="Biome Light" w:hAnsi="Biome Light" w:cs="Biome Light"/>
        </w:rPr>
        <w:t>A type of malicious software designed to block access to a computer system or data until a ransom is paid.</w:t>
      </w:r>
    </w:p>
    <w:p w14:paraId="76F5462F" w14:textId="77777777" w:rsidR="00E54C09" w:rsidRPr="009540CE" w:rsidRDefault="00E54C09" w:rsidP="00E54C09">
      <w:pPr>
        <w:pStyle w:val="ListParagraph"/>
        <w:numPr>
          <w:ilvl w:val="0"/>
          <w:numId w:val="3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Incident Response Team (IRT)</w:t>
      </w:r>
    </w:p>
    <w:p w14:paraId="3A92711C" w14:textId="77777777" w:rsidR="00E54C09" w:rsidRPr="009540CE" w:rsidRDefault="00E54C09" w:rsidP="00E54C09">
      <w:pPr>
        <w:ind w:left="1440"/>
        <w:rPr>
          <w:rFonts w:ascii="Biome Light" w:hAnsi="Biome Light" w:cs="Biome Light"/>
        </w:rPr>
      </w:pPr>
      <w:r w:rsidRPr="009540CE">
        <w:rPr>
          <w:rFonts w:ascii="Biome Light" w:hAnsi="Biome Light" w:cs="Biome Light"/>
        </w:rPr>
        <w:t>A group of individuals from various business units responsible for managing and coordinating the response to a ransomware attack.</w:t>
      </w:r>
    </w:p>
    <w:p w14:paraId="1F0A18B7" w14:textId="77777777" w:rsidR="00E54C09" w:rsidRPr="009540CE" w:rsidRDefault="00E54C09" w:rsidP="00E54C09">
      <w:pPr>
        <w:pStyle w:val="ListParagraph"/>
        <w:numPr>
          <w:ilvl w:val="0"/>
          <w:numId w:val="3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Business Continuity Plan (BCP)</w:t>
      </w:r>
    </w:p>
    <w:p w14:paraId="6162DA47" w14:textId="77777777" w:rsidR="00E54C09" w:rsidRPr="009540CE" w:rsidRDefault="00E54C09" w:rsidP="00E54C09">
      <w:pPr>
        <w:ind w:left="1440"/>
        <w:rPr>
          <w:rFonts w:ascii="Biome Light" w:hAnsi="Biome Light" w:cs="Biome Light"/>
        </w:rPr>
      </w:pPr>
      <w:r w:rsidRPr="009540CE">
        <w:rPr>
          <w:rFonts w:ascii="Biome Light" w:hAnsi="Biome Light" w:cs="Biome Light"/>
        </w:rPr>
        <w:t>A plan outlining procedure to continue business operations during and after a ransomware attack or other disruptive events.</w:t>
      </w:r>
    </w:p>
    <w:p w14:paraId="285CBFAB" w14:textId="77777777" w:rsidR="00E54C09" w:rsidRPr="009540CE" w:rsidRDefault="00E54C09" w:rsidP="00E54C09">
      <w:pPr>
        <w:pStyle w:val="ListParagraph"/>
        <w:numPr>
          <w:ilvl w:val="0"/>
          <w:numId w:val="3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Data Backup</w:t>
      </w:r>
    </w:p>
    <w:p w14:paraId="0931CFDA" w14:textId="77777777" w:rsidR="00E54C09" w:rsidRPr="009540CE" w:rsidRDefault="00E54C09" w:rsidP="00E54C09">
      <w:pPr>
        <w:ind w:firstLine="720"/>
        <w:rPr>
          <w:rFonts w:ascii="Biome Light" w:hAnsi="Biome Light" w:cs="Biome Light"/>
        </w:rPr>
      </w:pPr>
      <w:r w:rsidRPr="009540CE">
        <w:rPr>
          <w:rFonts w:ascii="Biome Light" w:hAnsi="Biome Light" w:cs="Biome Light"/>
        </w:rPr>
        <w:t>Copies of data stored securely to be used for recovery in case of data loss.</w:t>
      </w:r>
    </w:p>
    <w:p w14:paraId="705DF7C4" w14:textId="77777777" w:rsidR="00E54C09" w:rsidRPr="009540CE" w:rsidRDefault="00E54C09" w:rsidP="00E54C09">
      <w:pPr>
        <w:pStyle w:val="ListParagraph"/>
        <w:numPr>
          <w:ilvl w:val="0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Roles and Responsibilities</w:t>
      </w:r>
    </w:p>
    <w:p w14:paraId="7A780D34" w14:textId="1FDCB023" w:rsidR="00E54C09" w:rsidRPr="009540CE" w:rsidRDefault="00E54C09" w:rsidP="00E54C09">
      <w:pPr>
        <w:pStyle w:val="ListParagraph"/>
        <w:ind w:left="1080" w:firstLine="0"/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Incident Response Team (IRT)</w:t>
      </w:r>
    </w:p>
    <w:p w14:paraId="5E5DE8EB" w14:textId="2C48A894" w:rsidR="00E54C09" w:rsidRPr="009540CE" w:rsidRDefault="00E54C09" w:rsidP="00E54C09">
      <w:pPr>
        <w:pStyle w:val="ListParagraph"/>
        <w:numPr>
          <w:ilvl w:val="3"/>
          <w:numId w:val="6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Chief Information Security Officer (CISO): Leads the IRT and oversees the response to ransomware incidents.</w:t>
      </w:r>
    </w:p>
    <w:p w14:paraId="53BD73F5" w14:textId="77777777" w:rsidR="00E54C09" w:rsidRPr="009540CE" w:rsidRDefault="00E54C09" w:rsidP="00E54C09">
      <w:pPr>
        <w:pStyle w:val="ListParagraph"/>
        <w:numPr>
          <w:ilvl w:val="3"/>
          <w:numId w:val="6"/>
        </w:numPr>
        <w:rPr>
          <w:rFonts w:ascii="Biome Light" w:hAnsi="Biome Light" w:cs="Biome Light"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IT Manager: Manages technical aspects of the response, including isolation and removal of ransomware.</w:t>
      </w:r>
    </w:p>
    <w:p w14:paraId="2616701F" w14:textId="77777777" w:rsidR="00E54C09" w:rsidRPr="009540CE" w:rsidRDefault="00E54C09" w:rsidP="00E54C09">
      <w:pPr>
        <w:pStyle w:val="ListParagraph"/>
        <w:numPr>
          <w:ilvl w:val="3"/>
          <w:numId w:val="6"/>
        </w:numPr>
        <w:rPr>
          <w:rFonts w:ascii="Biome Light" w:hAnsi="Biome Light" w:cs="Biome Light"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Legal Counsel: Provides legal advice and ensures compliance with regulatory requirements.</w:t>
      </w:r>
    </w:p>
    <w:p w14:paraId="45D8213D" w14:textId="77777777" w:rsidR="00E54C09" w:rsidRPr="009540CE" w:rsidRDefault="00E54C09" w:rsidP="00E54C09">
      <w:pPr>
        <w:pStyle w:val="ListParagraph"/>
        <w:numPr>
          <w:ilvl w:val="3"/>
          <w:numId w:val="6"/>
        </w:numPr>
        <w:rPr>
          <w:rFonts w:ascii="Biome Light" w:hAnsi="Biome Light" w:cs="Biome Light"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Public Relations (PR) Manager: Manages communication with the media and stakeholders.</w:t>
      </w:r>
    </w:p>
    <w:p w14:paraId="0F80020C" w14:textId="77777777" w:rsidR="00E54C09" w:rsidRPr="009540CE" w:rsidRDefault="00E54C09" w:rsidP="00E54C09">
      <w:pPr>
        <w:pStyle w:val="ListParagraph"/>
        <w:numPr>
          <w:ilvl w:val="3"/>
          <w:numId w:val="6"/>
        </w:numPr>
        <w:rPr>
          <w:rFonts w:ascii="Biome Light" w:hAnsi="Biome Light" w:cs="Biome Light"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Human Resources (HR): Addresses employee concerns and coordinates internal communication.</w:t>
      </w:r>
    </w:p>
    <w:p w14:paraId="3CDB3484" w14:textId="77777777" w:rsidR="00E54C09" w:rsidRPr="009540CE" w:rsidRDefault="00E54C09" w:rsidP="00E54C09">
      <w:pPr>
        <w:pStyle w:val="ListParagraph"/>
        <w:numPr>
          <w:ilvl w:val="3"/>
          <w:numId w:val="6"/>
        </w:numPr>
        <w:rPr>
          <w:rFonts w:ascii="Biome Light" w:hAnsi="Biome Light" w:cs="Biome Light"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Backup Administrator: Ensures the availability and integrity of backup data.</w:t>
      </w:r>
    </w:p>
    <w:p w14:paraId="36CA88AA" w14:textId="77777777" w:rsidR="00E54C09" w:rsidRPr="009540CE" w:rsidRDefault="00E54C09" w:rsidP="00E54C09">
      <w:pPr>
        <w:pStyle w:val="ListParagraph"/>
        <w:numPr>
          <w:ilvl w:val="0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Preventive Measures</w:t>
      </w:r>
    </w:p>
    <w:p w14:paraId="0B8CBBA9" w14:textId="77777777" w:rsidR="00E54C09" w:rsidRPr="009540CE" w:rsidRDefault="00E54C09" w:rsidP="00E54C09">
      <w:pPr>
        <w:pStyle w:val="ListParagraph"/>
        <w:numPr>
          <w:ilvl w:val="1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Employee Training</w:t>
      </w:r>
    </w:p>
    <w:p w14:paraId="0D551D1F" w14:textId="77777777" w:rsidR="00E54C09" w:rsidRPr="009540CE" w:rsidRDefault="00E54C09" w:rsidP="00E54C09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Conduct regular training sessions on ransomware awareness and prevention.</w:t>
      </w:r>
    </w:p>
    <w:p w14:paraId="78AEF864" w14:textId="77777777" w:rsidR="00E54C09" w:rsidRPr="009540CE" w:rsidRDefault="00E54C09" w:rsidP="00E54C09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Phishing simulation exercises to improve employee vigilance.</w:t>
      </w:r>
    </w:p>
    <w:p w14:paraId="32A548FD" w14:textId="77777777" w:rsidR="00CC10B4" w:rsidRPr="009540CE" w:rsidRDefault="00E54C09" w:rsidP="00CC10B4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Report suspected ransomware incidents immediately.</w:t>
      </w:r>
    </w:p>
    <w:p w14:paraId="2DA6432E" w14:textId="582F88F0" w:rsidR="00E54C09" w:rsidRPr="009540CE" w:rsidRDefault="00E54C09" w:rsidP="00CC10B4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Follow guidelines to prevent ransomware infections (e.g., avoid clicking on unknown links, open suspicious emails).</w:t>
      </w:r>
    </w:p>
    <w:p w14:paraId="64221E89" w14:textId="77777777" w:rsidR="00374241" w:rsidRPr="009540CE" w:rsidRDefault="00E54C09" w:rsidP="00374241">
      <w:pPr>
        <w:pStyle w:val="ListParagraph"/>
        <w:numPr>
          <w:ilvl w:val="1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Technical Controls</w:t>
      </w:r>
    </w:p>
    <w:p w14:paraId="03D125ED" w14:textId="77777777" w:rsidR="00374241" w:rsidRPr="009540CE" w:rsidRDefault="00E54C09" w:rsidP="00374241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XDR Antivirus/Anti-Malware Software: Deploy and maintain up-to-date security software.</w:t>
      </w:r>
    </w:p>
    <w:p w14:paraId="6BB4551B" w14:textId="77777777" w:rsidR="009540CE" w:rsidRPr="009540CE" w:rsidRDefault="00E54C09" w:rsidP="009540CE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lastRenderedPageBreak/>
        <w:t>Email Filtering: Implement email filters to block malicious attachments and links.</w:t>
      </w:r>
    </w:p>
    <w:p w14:paraId="47B62AD0" w14:textId="69FEB6B6" w:rsidR="00E54C09" w:rsidRPr="009540CE" w:rsidRDefault="00E54C09" w:rsidP="009540CE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</w:rPr>
        <w:t>Regular Updates: Apply security patches and updates to all systems and software.</w:t>
      </w:r>
    </w:p>
    <w:p w14:paraId="475368A7" w14:textId="77777777" w:rsidR="00374241" w:rsidRPr="009540CE" w:rsidRDefault="00E54C09" w:rsidP="00374241">
      <w:pPr>
        <w:pStyle w:val="ListParagraph"/>
        <w:numPr>
          <w:ilvl w:val="1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Data Backup</w:t>
      </w:r>
    </w:p>
    <w:p w14:paraId="0839204D" w14:textId="77777777" w:rsidR="00374241" w:rsidRPr="009540CE" w:rsidRDefault="00E54C09" w:rsidP="00374241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Backup Frequency: Perform regular backups of critical data.</w:t>
      </w:r>
    </w:p>
    <w:p w14:paraId="013A59CF" w14:textId="77777777" w:rsidR="00374241" w:rsidRPr="009540CE" w:rsidRDefault="00E54C09" w:rsidP="00374241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Backup Security: Store backups in secure, off-site, and offline locations.</w:t>
      </w:r>
    </w:p>
    <w:p w14:paraId="1BAF0FCD" w14:textId="77777777" w:rsidR="00374241" w:rsidRPr="009540CE" w:rsidRDefault="00E54C09" w:rsidP="00374241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Backup Testing: Regularly test backup and restoration procedures.</w:t>
      </w:r>
    </w:p>
    <w:p w14:paraId="62A499DC" w14:textId="5EFAF444" w:rsidR="00E54C09" w:rsidRPr="009540CE" w:rsidRDefault="00E54C09" w:rsidP="00374241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 xml:space="preserve">Immutable Backups:  A copy of backups should be saved and stored in a location and manner that the </w:t>
      </w:r>
      <w:r w:rsidR="00496B55" w:rsidRPr="009540CE">
        <w:rPr>
          <w:rFonts w:ascii="Biome Light" w:hAnsi="Biome Light" w:cs="Biome Light"/>
          <w:sz w:val="22"/>
          <w:szCs w:val="22"/>
        </w:rPr>
        <w:t>backed-up</w:t>
      </w:r>
      <w:r w:rsidRPr="009540CE">
        <w:rPr>
          <w:rFonts w:ascii="Biome Light" w:hAnsi="Biome Light" w:cs="Biome Light"/>
          <w:sz w:val="22"/>
          <w:szCs w:val="22"/>
        </w:rPr>
        <w:t xml:space="preserve"> data cannot be altered or destroyed.</w:t>
      </w:r>
    </w:p>
    <w:p w14:paraId="7CA0580E" w14:textId="77777777" w:rsidR="00374241" w:rsidRPr="009540CE" w:rsidRDefault="00E54C09" w:rsidP="00374241">
      <w:pPr>
        <w:pStyle w:val="ListParagraph"/>
        <w:numPr>
          <w:ilvl w:val="0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Response Procedures</w:t>
      </w:r>
    </w:p>
    <w:p w14:paraId="678492D2" w14:textId="088BF771" w:rsidR="00E54C09" w:rsidRPr="009540CE" w:rsidRDefault="00E54C09" w:rsidP="00374241">
      <w:pPr>
        <w:pStyle w:val="ListParagraph"/>
        <w:numPr>
          <w:ilvl w:val="1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Detection and Reporting</w:t>
      </w:r>
    </w:p>
    <w:p w14:paraId="5446619A" w14:textId="77777777" w:rsidR="00374241" w:rsidRPr="009540CE" w:rsidRDefault="00E54C09" w:rsidP="00374241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Identify Symptoms: Be aware of common signs of ransomware (e.g., inaccessible files, ransom notes).</w:t>
      </w:r>
    </w:p>
    <w:p w14:paraId="24B95E55" w14:textId="12975FE4" w:rsidR="00E54C09" w:rsidRPr="009540CE" w:rsidRDefault="00E54C09" w:rsidP="00374241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Immediate Reporting: Report incidents to the IRT through designated channels (e.g., hotline, email).</w:t>
      </w:r>
    </w:p>
    <w:p w14:paraId="2270E9A9" w14:textId="5A719CFA" w:rsidR="00374241" w:rsidRPr="009540CE" w:rsidRDefault="00374241" w:rsidP="00374241">
      <w:pPr>
        <w:pStyle w:val="ListParagraph"/>
        <w:numPr>
          <w:ilvl w:val="2"/>
          <w:numId w:val="1"/>
        </w:numPr>
        <w:ind w:left="2160"/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Do not turn off or reboot infected systems unless instructed by the IRT.</w:t>
      </w:r>
    </w:p>
    <w:p w14:paraId="7664AD21" w14:textId="3B23FA12" w:rsidR="00E54C09" w:rsidRPr="009540CE" w:rsidRDefault="00E54C09" w:rsidP="00374241">
      <w:pPr>
        <w:pStyle w:val="ListParagraph"/>
        <w:numPr>
          <w:ilvl w:val="1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Containment</w:t>
      </w:r>
    </w:p>
    <w:p w14:paraId="7DF8D8E2" w14:textId="77777777" w:rsidR="00374241" w:rsidRPr="009540CE" w:rsidRDefault="00E54C09" w:rsidP="00374241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Disconnect infected systems from the network to prevent spread.</w:t>
      </w:r>
    </w:p>
    <w:p w14:paraId="067FA42F" w14:textId="3161BF12" w:rsidR="00374241" w:rsidRPr="009540CE" w:rsidRDefault="00374241" w:rsidP="00374241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 xml:space="preserve">If determined to be widespread, disconnect </w:t>
      </w:r>
      <w:r w:rsidR="00496B55" w:rsidRPr="009540CE">
        <w:rPr>
          <w:rFonts w:ascii="Biome Light" w:hAnsi="Biome Light" w:cs="Biome Light"/>
          <w:sz w:val="22"/>
          <w:szCs w:val="22"/>
        </w:rPr>
        <w:t>the entire</w:t>
      </w:r>
      <w:r w:rsidRPr="009540CE">
        <w:rPr>
          <w:rFonts w:ascii="Biome Light" w:hAnsi="Biome Light" w:cs="Biome Light"/>
          <w:sz w:val="22"/>
          <w:szCs w:val="22"/>
        </w:rPr>
        <w:t xml:space="preserve"> network from the internet</w:t>
      </w:r>
      <w:r w:rsidR="00E54C09" w:rsidRPr="009540CE">
        <w:rPr>
          <w:rFonts w:ascii="Biome Light" w:hAnsi="Biome Light" w:cs="Biome Light"/>
          <w:sz w:val="22"/>
          <w:szCs w:val="22"/>
        </w:rPr>
        <w:t xml:space="preserve">.   </w:t>
      </w:r>
    </w:p>
    <w:p w14:paraId="03D111C2" w14:textId="77777777" w:rsidR="00374241" w:rsidRPr="009540CE" w:rsidRDefault="00E54C09" w:rsidP="00374241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Disconnect infected systems from the network to prevent spread.</w:t>
      </w:r>
    </w:p>
    <w:p w14:paraId="0C911FD1" w14:textId="77777777" w:rsidR="00374241" w:rsidRPr="009540CE" w:rsidRDefault="00E54C09" w:rsidP="00374241">
      <w:pPr>
        <w:pStyle w:val="ListParagraph"/>
        <w:numPr>
          <w:ilvl w:val="1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Eradication</w:t>
      </w:r>
    </w:p>
    <w:p w14:paraId="5B160106" w14:textId="539FFF0E" w:rsidR="00E54C09" w:rsidRPr="009540CE" w:rsidRDefault="00E54C09" w:rsidP="00374241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Use approved tools and procedures to remove ransomware.</w:t>
      </w:r>
    </w:p>
    <w:p w14:paraId="04573A1F" w14:textId="77777777" w:rsidR="00374241" w:rsidRPr="009540CE" w:rsidRDefault="00374241" w:rsidP="00374241">
      <w:pPr>
        <w:pStyle w:val="ListParagraph"/>
        <w:numPr>
          <w:ilvl w:val="1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Recovery</w:t>
      </w:r>
    </w:p>
    <w:p w14:paraId="7917BCC3" w14:textId="77777777" w:rsidR="00374241" w:rsidRPr="009540CE" w:rsidRDefault="00E54C09" w:rsidP="00374241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Restore systems from clean backups.</w:t>
      </w:r>
    </w:p>
    <w:p w14:paraId="08CB5640" w14:textId="373EA47C" w:rsidR="00E54C09" w:rsidRPr="009540CE" w:rsidRDefault="00E54C09" w:rsidP="00374241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Validate the integrity of restored systems and data.</w:t>
      </w:r>
    </w:p>
    <w:p w14:paraId="2AD18DB4" w14:textId="77777777" w:rsidR="00CC10B4" w:rsidRPr="009540CE" w:rsidRDefault="00E54C09" w:rsidP="00CC10B4">
      <w:pPr>
        <w:pStyle w:val="ListParagraph"/>
        <w:numPr>
          <w:ilvl w:val="1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Communication</w:t>
      </w:r>
    </w:p>
    <w:p w14:paraId="6B0CFB61" w14:textId="77777777" w:rsidR="00496B55" w:rsidRPr="009540CE" w:rsidRDefault="00E54C09" w:rsidP="00496B55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 xml:space="preserve">Internal Communication: Inform employees about the incident, ongoing response measures, </w:t>
      </w:r>
      <w:r w:rsidR="00CC10B4" w:rsidRPr="009540CE">
        <w:rPr>
          <w:rFonts w:ascii="Biome Light" w:hAnsi="Biome Light" w:cs="Biome Light"/>
          <w:sz w:val="22"/>
          <w:szCs w:val="22"/>
        </w:rPr>
        <w:t>responses to inquiries</w:t>
      </w:r>
      <w:r w:rsidRPr="009540CE">
        <w:rPr>
          <w:rFonts w:ascii="Biome Light" w:hAnsi="Biome Light" w:cs="Biome Light"/>
          <w:sz w:val="22"/>
          <w:szCs w:val="22"/>
        </w:rPr>
        <w:t>.</w:t>
      </w:r>
    </w:p>
    <w:p w14:paraId="6510CA6A" w14:textId="7886EBB2" w:rsidR="00E54C09" w:rsidRPr="009540CE" w:rsidRDefault="00E54C09" w:rsidP="00496B55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External Communication: Coordinate with PR to manage external communication and media inquiries.</w:t>
      </w:r>
    </w:p>
    <w:p w14:paraId="407071DB" w14:textId="13CE62C9" w:rsidR="00CC10B4" w:rsidRPr="009540CE" w:rsidRDefault="00CC10B4" w:rsidP="00CC10B4">
      <w:pPr>
        <w:pStyle w:val="ListParagraph"/>
        <w:numPr>
          <w:ilvl w:val="0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Post-Incident Review</w:t>
      </w:r>
    </w:p>
    <w:p w14:paraId="6150124A" w14:textId="77777777" w:rsidR="00CC10B4" w:rsidRPr="009540CE" w:rsidRDefault="00CC10B4" w:rsidP="00CC10B4">
      <w:pPr>
        <w:pStyle w:val="ListParagraph"/>
        <w:numPr>
          <w:ilvl w:val="1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Incident Analysis</w:t>
      </w:r>
    </w:p>
    <w:p w14:paraId="01F057E4" w14:textId="77777777" w:rsidR="00496B55" w:rsidRPr="009540CE" w:rsidRDefault="00E54C09" w:rsidP="00496B55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Root Cause Analysis: Identify how the ransomware infiltrated systems.</w:t>
      </w:r>
    </w:p>
    <w:p w14:paraId="44D0FBBE" w14:textId="1616C0D5" w:rsidR="00E54C09" w:rsidRPr="009540CE" w:rsidRDefault="00E54C09" w:rsidP="00496B55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Review Response: Assess the effectiveness of the response and identify areas for improvement.</w:t>
      </w:r>
    </w:p>
    <w:p w14:paraId="79ECC0D4" w14:textId="77777777" w:rsidR="00CC10B4" w:rsidRPr="009540CE" w:rsidRDefault="00E54C09" w:rsidP="00CC10B4">
      <w:pPr>
        <w:pStyle w:val="ListParagraph"/>
        <w:numPr>
          <w:ilvl w:val="1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Reporting</w:t>
      </w:r>
    </w:p>
    <w:p w14:paraId="43EA9B4D" w14:textId="77777777" w:rsidR="00CC10B4" w:rsidRPr="009540CE" w:rsidRDefault="00E54C09" w:rsidP="00CC10B4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Incident Report: Document the incident, response actions, and lessons learned.</w:t>
      </w:r>
    </w:p>
    <w:p w14:paraId="5FC6CF3F" w14:textId="3ECE10F8" w:rsidR="00E54C09" w:rsidRPr="009540CE" w:rsidRDefault="00E54C09" w:rsidP="00CC10B4">
      <w:pPr>
        <w:pStyle w:val="ListParagraph"/>
        <w:numPr>
          <w:ilvl w:val="2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Report the incident to r</w:t>
      </w:r>
      <w:r w:rsidR="009540CE">
        <w:rPr>
          <w:rFonts w:ascii="Biome Light" w:hAnsi="Biome Light" w:cs="Biome Light"/>
          <w:sz w:val="22"/>
          <w:szCs w:val="22"/>
        </w:rPr>
        <w:t xml:space="preserve">equired </w:t>
      </w:r>
      <w:r w:rsidR="00CC10B4" w:rsidRPr="009540CE">
        <w:rPr>
          <w:rFonts w:ascii="Biome Light" w:hAnsi="Biome Light" w:cs="Biome Light"/>
          <w:sz w:val="22"/>
          <w:szCs w:val="22"/>
        </w:rPr>
        <w:t xml:space="preserve">regulatory agencies and </w:t>
      </w:r>
      <w:r w:rsidRPr="009540CE">
        <w:rPr>
          <w:rFonts w:ascii="Biome Light" w:hAnsi="Biome Light" w:cs="Biome Light"/>
          <w:sz w:val="22"/>
          <w:szCs w:val="22"/>
        </w:rPr>
        <w:t>authorities</w:t>
      </w:r>
      <w:r w:rsidR="009540CE">
        <w:rPr>
          <w:rFonts w:ascii="Biome Light" w:hAnsi="Biome Light" w:cs="Biome Light"/>
          <w:sz w:val="22"/>
          <w:szCs w:val="22"/>
        </w:rPr>
        <w:t>.</w:t>
      </w:r>
      <w:r w:rsidRPr="009540CE">
        <w:rPr>
          <w:rFonts w:ascii="Biome Light" w:hAnsi="Biome Light" w:cs="Biome Light"/>
          <w:sz w:val="22"/>
          <w:szCs w:val="22"/>
        </w:rPr>
        <w:t xml:space="preserve"> </w:t>
      </w:r>
    </w:p>
    <w:p w14:paraId="7244C082" w14:textId="77777777" w:rsidR="00CC10B4" w:rsidRPr="009540CE" w:rsidRDefault="00CC10B4" w:rsidP="00CC10B4">
      <w:pPr>
        <w:pStyle w:val="ListParagraph"/>
        <w:numPr>
          <w:ilvl w:val="0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Compliance and Enforcement</w:t>
      </w:r>
    </w:p>
    <w:p w14:paraId="1350A070" w14:textId="628598D3" w:rsidR="00CC10B4" w:rsidRPr="009540CE" w:rsidRDefault="00CC10B4" w:rsidP="00CC10B4">
      <w:pPr>
        <w:pStyle w:val="ListParagraph"/>
        <w:numPr>
          <w:ilvl w:val="1"/>
          <w:numId w:val="1"/>
        </w:numPr>
        <w:rPr>
          <w:rFonts w:ascii="Biome Light" w:hAnsi="Biome Light" w:cs="Biome Light"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Policy Compliance: Adherence to this policy is mandatory for all personnel.</w:t>
      </w:r>
    </w:p>
    <w:p w14:paraId="685D0BA8" w14:textId="653ED62C" w:rsidR="00CC10B4" w:rsidRPr="009540CE" w:rsidRDefault="00CC10B4" w:rsidP="00496B55">
      <w:pPr>
        <w:pStyle w:val="ListParagraph"/>
        <w:numPr>
          <w:ilvl w:val="1"/>
          <w:numId w:val="1"/>
        </w:numPr>
        <w:rPr>
          <w:rFonts w:ascii="Biome Light" w:hAnsi="Biome Light" w:cs="Biome Light"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Disciplinary Action: Non-compliance may result in disciplinary action, up to and including termination.</w:t>
      </w:r>
    </w:p>
    <w:p w14:paraId="774B6782" w14:textId="77777777" w:rsidR="00496B55" w:rsidRPr="009540CE" w:rsidRDefault="00E54C09" w:rsidP="00496B55">
      <w:pPr>
        <w:pStyle w:val="ListParagraph"/>
        <w:numPr>
          <w:ilvl w:val="0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b/>
          <w:bCs/>
          <w:sz w:val="22"/>
          <w:szCs w:val="22"/>
        </w:rPr>
        <w:t>Review and Maintenance</w:t>
      </w:r>
    </w:p>
    <w:p w14:paraId="04C083AA" w14:textId="5C16F1E9" w:rsidR="00CC10B4" w:rsidRPr="009540CE" w:rsidRDefault="00CC10B4" w:rsidP="00496B55">
      <w:pPr>
        <w:pStyle w:val="ListParagraph"/>
        <w:numPr>
          <w:ilvl w:val="1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Policy Revision: Update the Ransomware Response Policy based on lessons learned.</w:t>
      </w:r>
    </w:p>
    <w:p w14:paraId="0094379F" w14:textId="77777777" w:rsidR="00CC10B4" w:rsidRPr="009540CE" w:rsidRDefault="00E54C09" w:rsidP="00CC10B4">
      <w:pPr>
        <w:pStyle w:val="ListParagraph"/>
        <w:numPr>
          <w:ilvl w:val="1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Annual Review: This policy shall be reviewed annually or as necessary to ensure its effectiveness.</w:t>
      </w:r>
    </w:p>
    <w:p w14:paraId="11E66CD5" w14:textId="77777777" w:rsidR="00CC10B4" w:rsidRPr="009540CE" w:rsidRDefault="00E54C09" w:rsidP="00CC10B4">
      <w:pPr>
        <w:pStyle w:val="ListParagraph"/>
        <w:numPr>
          <w:ilvl w:val="1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Responsibility: The CISO is responsible for policy maintenance and updates.</w:t>
      </w:r>
    </w:p>
    <w:p w14:paraId="35C1BE8E" w14:textId="77777777" w:rsidR="00496B55" w:rsidRPr="009540CE" w:rsidRDefault="00496B55" w:rsidP="00496B55">
      <w:pPr>
        <w:pStyle w:val="ListParagraph"/>
        <w:numPr>
          <w:ilvl w:val="0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lastRenderedPageBreak/>
        <w:t xml:space="preserve"> </w:t>
      </w:r>
      <w:r w:rsidR="00E54C09" w:rsidRPr="009540CE">
        <w:rPr>
          <w:rFonts w:ascii="Biome Light" w:hAnsi="Biome Light" w:cs="Biome Light"/>
          <w:b/>
          <w:bCs/>
          <w:sz w:val="22"/>
          <w:szCs w:val="22"/>
        </w:rPr>
        <w:t>References</w:t>
      </w:r>
    </w:p>
    <w:p w14:paraId="49D6741E" w14:textId="77777777" w:rsidR="00496B55" w:rsidRPr="009540CE" w:rsidRDefault="00E54C09" w:rsidP="00496B55">
      <w:pPr>
        <w:pStyle w:val="ListParagraph"/>
        <w:numPr>
          <w:ilvl w:val="1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National Institute of Standards and Technology (NIST) Cybersecurity Framework</w:t>
      </w:r>
    </w:p>
    <w:p w14:paraId="479C8BFA" w14:textId="46CDB809" w:rsidR="00CC10B4" w:rsidRPr="009540CE" w:rsidRDefault="00E54C09" w:rsidP="009540CE">
      <w:pPr>
        <w:pStyle w:val="ListParagraph"/>
        <w:numPr>
          <w:ilvl w:val="1"/>
          <w:numId w:val="1"/>
        </w:numPr>
        <w:rPr>
          <w:rFonts w:ascii="Biome Light" w:hAnsi="Biome Light" w:cs="Biome Light"/>
          <w:b/>
          <w:bCs/>
          <w:sz w:val="22"/>
          <w:szCs w:val="22"/>
        </w:rPr>
      </w:pPr>
      <w:r w:rsidRPr="009540CE">
        <w:rPr>
          <w:rFonts w:ascii="Biome Light" w:hAnsi="Biome Light" w:cs="Biome Light"/>
          <w:sz w:val="22"/>
          <w:szCs w:val="22"/>
        </w:rPr>
        <w:t>ISO/IEC 27001:2013 Information Security Management.</w:t>
      </w:r>
    </w:p>
    <w:sectPr w:rsidR="00CC10B4" w:rsidRPr="009540CE" w:rsidSect="0026336E">
      <w:footerReference w:type="default" r:id="rId10"/>
      <w:headerReference w:type="first" r:id="rId11"/>
      <w:footerReference w:type="first" r:id="rId12"/>
      <w:pgSz w:w="12240" w:h="15840"/>
      <w:pgMar w:top="1008" w:right="720" w:bottom="1008" w:left="720" w:header="2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2613A" w14:textId="77777777" w:rsidR="00E81B54" w:rsidRDefault="00E81B54" w:rsidP="00F92D5C">
      <w:r>
        <w:separator/>
      </w:r>
    </w:p>
  </w:endnote>
  <w:endnote w:type="continuationSeparator" w:id="0">
    <w:p w14:paraId="1C9ABDF0" w14:textId="77777777" w:rsidR="00E81B54" w:rsidRDefault="00E81B54" w:rsidP="00F9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iome Light">
    <w:altName w:val="Sylfaen"/>
    <w:charset w:val="00"/>
    <w:family w:val="swiss"/>
    <w:pitch w:val="variable"/>
    <w:sig w:usb0="A11526FF" w:usb1="8000000A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8971C" w14:textId="0A357F0E" w:rsidR="00682FDA" w:rsidRDefault="00682FDA" w:rsidP="00682FDA">
    <w:pPr>
      <w:pStyle w:val="Footer"/>
      <w:jc w:val="right"/>
    </w:pPr>
  </w:p>
  <w:p w14:paraId="5839D793" w14:textId="77777777" w:rsidR="00682FDA" w:rsidRDefault="00682FDA" w:rsidP="00682FDA">
    <w:pPr>
      <w:pStyle w:val="Footer"/>
      <w:jc w:val="right"/>
    </w:pPr>
  </w:p>
  <w:p w14:paraId="4992929D" w14:textId="40251216" w:rsidR="00682FDA" w:rsidRDefault="00682FDA" w:rsidP="0026336E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3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74813" w14:textId="4157F9FA" w:rsidR="00F92D5C" w:rsidRDefault="00F92D5C" w:rsidP="00F92D5C">
    <w:pPr>
      <w:pStyle w:val="Footer"/>
      <w:jc w:val="right"/>
    </w:pPr>
  </w:p>
  <w:p w14:paraId="2513C330" w14:textId="77777777" w:rsidR="000242D2" w:rsidRDefault="000242D2" w:rsidP="00F92D5C">
    <w:pPr>
      <w:pStyle w:val="Footer"/>
      <w:jc w:val="right"/>
    </w:pPr>
  </w:p>
  <w:p w14:paraId="4C735ECF" w14:textId="0983EC7A" w:rsidR="00F92D5C" w:rsidRDefault="00F92D5C" w:rsidP="00F92D5C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02218" w14:textId="77777777" w:rsidR="00E81B54" w:rsidRDefault="00E81B54" w:rsidP="00F92D5C">
      <w:r>
        <w:separator/>
      </w:r>
    </w:p>
  </w:footnote>
  <w:footnote w:type="continuationSeparator" w:id="0">
    <w:p w14:paraId="6A954E00" w14:textId="77777777" w:rsidR="00E81B54" w:rsidRDefault="00E81B54" w:rsidP="00F92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8A1C5" w14:textId="3F9D2231" w:rsidR="0026336E" w:rsidRDefault="0026336E" w:rsidP="00C6752F">
    <w:pPr>
      <w:pStyle w:val="Header"/>
      <w:jc w:val="left"/>
    </w:pPr>
  </w:p>
  <w:p w14:paraId="29E2451A" w14:textId="77777777" w:rsidR="0026336E" w:rsidRDefault="0026336E" w:rsidP="0026336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323D"/>
    <w:multiLevelType w:val="hybridMultilevel"/>
    <w:tmpl w:val="FAD8F47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DE94C25"/>
    <w:multiLevelType w:val="hybridMultilevel"/>
    <w:tmpl w:val="7B32A842"/>
    <w:lvl w:ilvl="0" w:tplc="A816DAC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E8709588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bCs/>
      </w:rPr>
    </w:lvl>
    <w:lvl w:ilvl="2" w:tplc="23A4BC7A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4622F"/>
    <w:multiLevelType w:val="hybridMultilevel"/>
    <w:tmpl w:val="2AD81AA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AC402F"/>
    <w:multiLevelType w:val="hybridMultilevel"/>
    <w:tmpl w:val="22FEF454"/>
    <w:lvl w:ilvl="0" w:tplc="FFFFFFFF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6063242"/>
    <w:multiLevelType w:val="multilevel"/>
    <w:tmpl w:val="B48015EC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60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84" w:hanging="1440"/>
      </w:pPr>
      <w:rPr>
        <w:rFonts w:hint="default"/>
      </w:rPr>
    </w:lvl>
  </w:abstractNum>
  <w:abstractNum w:abstractNumId="5" w15:restartNumberingAfterBreak="0">
    <w:nsid w:val="5AA83040"/>
    <w:multiLevelType w:val="multilevel"/>
    <w:tmpl w:val="C434A356"/>
    <w:lvl w:ilvl="0">
      <w:start w:val="4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6AEB1A01"/>
    <w:multiLevelType w:val="multilevel"/>
    <w:tmpl w:val="DE54C810"/>
    <w:lvl w:ilvl="0">
      <w:start w:val="4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500001382">
    <w:abstractNumId w:val="1"/>
  </w:num>
  <w:num w:numId="2" w16cid:durableId="1444568891">
    <w:abstractNumId w:val="3"/>
  </w:num>
  <w:num w:numId="3" w16cid:durableId="216161553">
    <w:abstractNumId w:val="2"/>
  </w:num>
  <w:num w:numId="4" w16cid:durableId="1614632496">
    <w:abstractNumId w:val="4"/>
  </w:num>
  <w:num w:numId="5" w16cid:durableId="2051176409">
    <w:abstractNumId w:val="0"/>
  </w:num>
  <w:num w:numId="6" w16cid:durableId="1333724143">
    <w:abstractNumId w:val="6"/>
  </w:num>
  <w:num w:numId="7" w16cid:durableId="15319942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09"/>
    <w:rsid w:val="000242D2"/>
    <w:rsid w:val="000716C4"/>
    <w:rsid w:val="001D13A0"/>
    <w:rsid w:val="0026336E"/>
    <w:rsid w:val="00374241"/>
    <w:rsid w:val="00394A6E"/>
    <w:rsid w:val="00494737"/>
    <w:rsid w:val="00496B55"/>
    <w:rsid w:val="005A2992"/>
    <w:rsid w:val="00672183"/>
    <w:rsid w:val="00682FDA"/>
    <w:rsid w:val="00754FFD"/>
    <w:rsid w:val="007B5111"/>
    <w:rsid w:val="009540CE"/>
    <w:rsid w:val="00AC26F2"/>
    <w:rsid w:val="00B03565"/>
    <w:rsid w:val="00BF6A5B"/>
    <w:rsid w:val="00C6752F"/>
    <w:rsid w:val="00CC10B4"/>
    <w:rsid w:val="00E42593"/>
    <w:rsid w:val="00E54C09"/>
    <w:rsid w:val="00E81B54"/>
    <w:rsid w:val="00F922F2"/>
    <w:rsid w:val="00F9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1FB633"/>
  <w15:chartTrackingRefBased/>
  <w15:docId w15:val="{D3475778-CF2C-42BB-81C9-F3E064C6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4C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C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C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C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C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C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C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C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C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5111"/>
    <w:rPr>
      <w:color w:val="000000" w:themeColor="text1"/>
      <w:u w:val="single"/>
    </w:rPr>
  </w:style>
  <w:style w:type="paragraph" w:styleId="ListParagraph">
    <w:name w:val="List Paragraph"/>
    <w:basedOn w:val="Normal"/>
    <w:uiPriority w:val="1"/>
    <w:qFormat/>
    <w:rsid w:val="00494737"/>
    <w:pPr>
      <w:widowControl w:val="0"/>
      <w:tabs>
        <w:tab w:val="left" w:pos="4320"/>
      </w:tabs>
      <w:autoSpaceDE w:val="0"/>
      <w:autoSpaceDN w:val="0"/>
      <w:ind w:left="1180" w:hanging="360"/>
      <w:jc w:val="left"/>
    </w:pPr>
    <w:rPr>
      <w:rFonts w:ascii="Calibri" w:eastAsia="Book Antiqua" w:hAnsi="Calibri" w:cs="Book Antiqua"/>
      <w:kern w:val="0"/>
      <w:sz w:val="24"/>
      <w:szCs w:val="24"/>
      <w:lang w:bidi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54C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C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C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C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C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C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C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C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C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C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C09"/>
    <w:pPr>
      <w:numPr>
        <w:ilvl w:val="1"/>
      </w:numPr>
      <w:spacing w:after="160"/>
      <w:ind w:left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C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C0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54C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C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C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C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2D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D5C"/>
  </w:style>
  <w:style w:type="paragraph" w:styleId="Footer">
    <w:name w:val="footer"/>
    <w:basedOn w:val="Normal"/>
    <w:link w:val="FooterChar"/>
    <w:uiPriority w:val="99"/>
    <w:unhideWhenUsed/>
    <w:rsid w:val="00F92D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8F01A1BA33E449636931DF3D4A9B1" ma:contentTypeVersion="18" ma:contentTypeDescription="Create a new document." ma:contentTypeScope="" ma:versionID="c5f252bf4adf1a4476c5d107879eb976">
  <xsd:schema xmlns:xsd="http://www.w3.org/2001/XMLSchema" xmlns:xs="http://www.w3.org/2001/XMLSchema" xmlns:p="http://schemas.microsoft.com/office/2006/metadata/properties" xmlns:ns2="17206fe7-0046-40ad-a0b9-2a29421cc7a7" xmlns:ns3="dcacbca1-799d-4bf8-9354-3e2947362d9f" targetNamespace="http://schemas.microsoft.com/office/2006/metadata/properties" ma:root="true" ma:fieldsID="c70b0460d4af85d716c71568637f4308" ns2:_="" ns3:_="">
    <xsd:import namespace="17206fe7-0046-40ad-a0b9-2a29421cc7a7"/>
    <xsd:import namespace="dcacbca1-799d-4bf8-9354-3e2947362d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206fe7-0046-40ad-a0b9-2a29421cc7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3c9a6f7-ade9-44b3-9c8e-2bda038d95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cbca1-799d-4bf8-9354-3e2947362d9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9cb8df8-e562-4ab2-807d-2213ec907e6f}" ma:internalName="TaxCatchAll" ma:showField="CatchAllData" ma:web="dcacbca1-799d-4bf8-9354-3e2947362d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5ED25C-0D6A-4F0C-8791-34F2FE70C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206fe7-0046-40ad-a0b9-2a29421cc7a7"/>
    <ds:schemaRef ds:uri="dcacbca1-799d-4bf8-9354-3e2947362d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1FEEC1-79F8-46D7-9726-6E288E441D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7A33FA-7424-4034-8046-2C4F6F508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4139</Characters>
  <Application>Microsoft Office Word</Application>
  <DocSecurity>0</DocSecurity>
  <Lines>97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Vaughn Williams</dc:creator>
  <cp:keywords/>
  <dc:description/>
  <cp:lastModifiedBy>Michael Secrist</cp:lastModifiedBy>
  <cp:revision>3</cp:revision>
  <cp:lastPrinted>2024-08-19T18:51:00Z</cp:lastPrinted>
  <dcterms:created xsi:type="dcterms:W3CDTF">2025-09-16T17:16:00Z</dcterms:created>
  <dcterms:modified xsi:type="dcterms:W3CDTF">2025-11-04T20:47:00Z</dcterms:modified>
</cp:coreProperties>
</file>